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6D909" w14:textId="77777777" w:rsidR="007C37D0" w:rsidRDefault="007C37D0" w:rsidP="007C37D0">
      <w:pPr>
        <w:jc w:val="center"/>
      </w:pPr>
      <w:r>
        <w:rPr>
          <w:noProof/>
          <w:lang w:eastAsia="pl-PL"/>
        </w:rPr>
        <w:drawing>
          <wp:inline distT="0" distB="0" distL="0" distR="0" wp14:anchorId="55F35F93" wp14:editId="74A65EEB">
            <wp:extent cx="2400300" cy="1038225"/>
            <wp:effectExtent l="0" t="0" r="0" b="952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038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AF0DCCE" w14:textId="77777777" w:rsidR="00183289" w:rsidRPr="007C37D0" w:rsidRDefault="00883B5E" w:rsidP="007C37D0">
      <w:pPr>
        <w:jc w:val="center"/>
        <w:rPr>
          <w:b/>
          <w:sz w:val="32"/>
          <w:szCs w:val="32"/>
          <w:u w:val="single"/>
        </w:rPr>
      </w:pPr>
      <w:r w:rsidRPr="007C37D0">
        <w:rPr>
          <w:b/>
          <w:sz w:val="32"/>
          <w:szCs w:val="32"/>
          <w:u w:val="single"/>
        </w:rPr>
        <w:t>Zakres obowiązków nauczyciela przedszkola Mali Olimpijczycy</w:t>
      </w:r>
    </w:p>
    <w:p w14:paraId="55538218" w14:textId="77777777" w:rsidR="00E110CF" w:rsidRPr="007C37D0" w:rsidRDefault="00883B5E" w:rsidP="00E110CF">
      <w:pPr>
        <w:pStyle w:val="Akapitzlist"/>
        <w:numPr>
          <w:ilvl w:val="0"/>
          <w:numId w:val="2"/>
        </w:numPr>
        <w:rPr>
          <w:b/>
          <w:sz w:val="28"/>
          <w:szCs w:val="28"/>
        </w:rPr>
      </w:pPr>
      <w:r w:rsidRPr="007C37D0">
        <w:rPr>
          <w:b/>
          <w:sz w:val="28"/>
          <w:szCs w:val="28"/>
        </w:rPr>
        <w:t>Ogólne obowiązki nauczyciela</w:t>
      </w:r>
    </w:p>
    <w:p w14:paraId="7FB2BE33" w14:textId="77777777" w:rsidR="00883B5E" w:rsidRDefault="00883B5E" w:rsidP="00883B5E">
      <w:pPr>
        <w:pStyle w:val="Akapitzlist"/>
        <w:numPr>
          <w:ilvl w:val="0"/>
          <w:numId w:val="4"/>
        </w:numPr>
      </w:pPr>
      <w:r>
        <w:t>Nauczyciel odpowiedzialny jest za bezpieczeństwo i zdrowie powierzonych jego opiece dzieci.</w:t>
      </w:r>
    </w:p>
    <w:p w14:paraId="0737AD35" w14:textId="77777777" w:rsidR="00E110CF" w:rsidRDefault="00E110CF" w:rsidP="00883B5E">
      <w:pPr>
        <w:pStyle w:val="Akapitzlist"/>
        <w:numPr>
          <w:ilvl w:val="0"/>
          <w:numId w:val="4"/>
        </w:numPr>
      </w:pPr>
      <w:r>
        <w:t>Bezpośrednim przełożonym nauczyciela przedszkola jest dyrektor</w:t>
      </w:r>
      <w:r w:rsidR="003242D3">
        <w:t xml:space="preserve"> </w:t>
      </w:r>
    </w:p>
    <w:p w14:paraId="7DFC7556" w14:textId="77777777" w:rsidR="00E110CF" w:rsidRDefault="00E110CF" w:rsidP="00883B5E">
      <w:pPr>
        <w:pStyle w:val="Akapitzlist"/>
        <w:numPr>
          <w:ilvl w:val="0"/>
          <w:numId w:val="4"/>
        </w:numPr>
      </w:pPr>
      <w:r>
        <w:t>Nauczyciel przedszkola jest obowiązany do wykonania swoich obowiązków w czasie i miejscu określonym przez dyrektora przedszkola</w:t>
      </w:r>
    </w:p>
    <w:p w14:paraId="592E4F17" w14:textId="77777777" w:rsidR="00E110CF" w:rsidRDefault="00E110CF" w:rsidP="00883B5E">
      <w:pPr>
        <w:pStyle w:val="Akapitzlist"/>
        <w:numPr>
          <w:ilvl w:val="0"/>
          <w:numId w:val="4"/>
        </w:numPr>
      </w:pPr>
      <w:r>
        <w:t xml:space="preserve">Nauczyciel dochowuje tajemnicy służbowej- jest to informacja nie jawna </w:t>
      </w:r>
      <w:r w:rsidR="003242D3">
        <w:t>niebędąca</w:t>
      </w:r>
      <w:r>
        <w:t xml:space="preserve"> tajemnicą państwową, uzyskana w związku z czynnościami służbowymi, której nieuprawnione ujawnienie mogłoby narazić na szkodę dobro dziecka oraz interes jednostki organizacyjnej tzn. przedszkola</w:t>
      </w:r>
    </w:p>
    <w:p w14:paraId="609D0018" w14:textId="77777777" w:rsidR="00E110CF" w:rsidRDefault="00E110CF" w:rsidP="00883B5E">
      <w:pPr>
        <w:pStyle w:val="Akapitzlist"/>
        <w:numPr>
          <w:ilvl w:val="0"/>
          <w:numId w:val="4"/>
        </w:numPr>
      </w:pPr>
      <w:r>
        <w:t>Nauczyciel przestrzega czasu pracy oraz regulaminów obowiązujących w przedszkolu</w:t>
      </w:r>
    </w:p>
    <w:p w14:paraId="0219714A" w14:textId="77777777" w:rsidR="00E110CF" w:rsidRDefault="00E110CF" w:rsidP="00883B5E">
      <w:pPr>
        <w:pStyle w:val="Akapitzlist"/>
        <w:numPr>
          <w:ilvl w:val="0"/>
          <w:numId w:val="4"/>
        </w:numPr>
      </w:pPr>
      <w:r>
        <w:t xml:space="preserve">Nauczyciel przestrzega przepisów i zasad BHP i </w:t>
      </w:r>
      <w:proofErr w:type="spellStart"/>
      <w:r>
        <w:t>ppoż</w:t>
      </w:r>
      <w:proofErr w:type="spellEnd"/>
    </w:p>
    <w:p w14:paraId="251BCBD2" w14:textId="77777777" w:rsidR="00E110CF" w:rsidRDefault="00E110CF" w:rsidP="00883B5E">
      <w:pPr>
        <w:pStyle w:val="Akapitzlist"/>
        <w:numPr>
          <w:ilvl w:val="0"/>
          <w:numId w:val="4"/>
        </w:numPr>
      </w:pPr>
      <w:r>
        <w:t xml:space="preserve">Nauczyciel dba o dobro placówki, chroni jej mienie oraz zachowuje w tajemnicy informacje, których ujawnienie </w:t>
      </w:r>
      <w:r w:rsidR="00F147BA">
        <w:t>mogłoby</w:t>
      </w:r>
      <w:r>
        <w:t xml:space="preserve"> narazić placówkę na szkodę</w:t>
      </w:r>
    </w:p>
    <w:p w14:paraId="36670A03" w14:textId="77777777" w:rsidR="00883B5E" w:rsidRDefault="00883B5E" w:rsidP="00883B5E">
      <w:pPr>
        <w:pStyle w:val="Akapitzlist"/>
        <w:numPr>
          <w:ilvl w:val="0"/>
          <w:numId w:val="4"/>
        </w:numPr>
      </w:pPr>
      <w:r>
        <w:t>Nauczyciel tworzy warunki wspomagające rozwój dzieci zgodnie z jego wrodzonym potencjałem i możliwościami rozwojowymi z uwzględnieniem ich zdolności.</w:t>
      </w:r>
    </w:p>
    <w:p w14:paraId="29F7F3F3" w14:textId="77777777" w:rsidR="00883B5E" w:rsidRDefault="00883B5E" w:rsidP="00F65DA8">
      <w:pPr>
        <w:pStyle w:val="Akapitzlist"/>
        <w:numPr>
          <w:ilvl w:val="0"/>
          <w:numId w:val="4"/>
        </w:numPr>
      </w:pPr>
      <w:r>
        <w:t>Nauczyciel wspiera rozwój aktywności poznawczej dziecka poprzez realizacje zadań określonych w realizowanym niżej wymienionym obszarze edukacyjny:</w:t>
      </w:r>
    </w:p>
    <w:p w14:paraId="28568978" w14:textId="77777777" w:rsidR="00F65DA8" w:rsidRDefault="00F65DA8" w:rsidP="00F65DA8">
      <w:pPr>
        <w:pStyle w:val="Akapitzlist"/>
      </w:pPr>
      <w:r>
        <w:t>3.1. poznawanie i rozumienie siebie i świata</w:t>
      </w:r>
    </w:p>
    <w:p w14:paraId="1AE4926B" w14:textId="77777777" w:rsidR="00F65DA8" w:rsidRDefault="00F65DA8" w:rsidP="00F65DA8">
      <w:pPr>
        <w:pStyle w:val="Akapitzlist"/>
      </w:pPr>
      <w:r>
        <w:t>3.2. nabywanie umiejętności poprzez działanie</w:t>
      </w:r>
    </w:p>
    <w:p w14:paraId="4DD1D3D5" w14:textId="77777777" w:rsidR="00F65DA8" w:rsidRDefault="00F65DA8" w:rsidP="00F65DA8">
      <w:pPr>
        <w:pStyle w:val="Akapitzlist"/>
      </w:pPr>
      <w:r>
        <w:t>3.3. odnajdywanie swojego miejsca w grupie rówieśniczej, wspólnocie</w:t>
      </w:r>
    </w:p>
    <w:p w14:paraId="05B87EBB" w14:textId="77777777" w:rsidR="00F65DA8" w:rsidRDefault="00F65DA8" w:rsidP="00F147BA">
      <w:pPr>
        <w:pStyle w:val="Akapitzlist"/>
      </w:pPr>
      <w:r>
        <w:t>3.4. budowanie systemu wartości</w:t>
      </w:r>
    </w:p>
    <w:p w14:paraId="11E27213" w14:textId="77777777" w:rsidR="00F65DA8" w:rsidRDefault="00F65DA8" w:rsidP="00883B5E">
      <w:pPr>
        <w:pStyle w:val="Akapitzlist"/>
        <w:numPr>
          <w:ilvl w:val="0"/>
          <w:numId w:val="4"/>
        </w:numPr>
      </w:pPr>
      <w:r>
        <w:t>Nauczyciel planuje i prowadzi pracę wychowawczo- dydaktyczną ( sposób planowania i realizacji pracy określono w dalszej części).</w:t>
      </w:r>
    </w:p>
    <w:p w14:paraId="373F07D6" w14:textId="77777777" w:rsidR="00F65DA8" w:rsidRDefault="00F65DA8" w:rsidP="00883B5E">
      <w:pPr>
        <w:pStyle w:val="Akapitzlist"/>
        <w:numPr>
          <w:ilvl w:val="0"/>
          <w:numId w:val="4"/>
        </w:numPr>
      </w:pPr>
      <w:r>
        <w:t>Nauczyciel prowadzi obserwację pedagogiczną mająca na celu poznawanie potrzeb rozwojowych dzieci, dokumentuje wyniki obserwacji w sposób określony</w:t>
      </w:r>
    </w:p>
    <w:p w14:paraId="081C7AC8" w14:textId="77777777" w:rsidR="00F65DA8" w:rsidRDefault="00F65DA8" w:rsidP="00883B5E">
      <w:pPr>
        <w:pStyle w:val="Akapitzlist"/>
        <w:numPr>
          <w:ilvl w:val="0"/>
          <w:numId w:val="4"/>
        </w:numPr>
      </w:pPr>
      <w:r>
        <w:t>Nauczyciel współdziała z rodzicami w sprawach wychowania i nauczania dzieci z uwzględnieniem prawa rodziców do znajomości zadań wynikających w szczególności z programu wychowania przedszkolnego realizowanego w danym oddziale (grupie) i uzyskania rzetelnej informacji dotyczącej dziecka, jego zachowania i rozwoju.</w:t>
      </w:r>
    </w:p>
    <w:p w14:paraId="479EFC8F" w14:textId="77777777" w:rsidR="00F65DA8" w:rsidRDefault="00F65DA8" w:rsidP="00883B5E">
      <w:pPr>
        <w:pStyle w:val="Akapitzlist"/>
        <w:numPr>
          <w:ilvl w:val="0"/>
          <w:numId w:val="4"/>
        </w:numPr>
      </w:pPr>
      <w:r>
        <w:t xml:space="preserve">Nauczyciel współpracuje ze </w:t>
      </w:r>
      <w:r w:rsidR="005A311F">
        <w:t>specjalistami świadczącymi pomoc psychologiczną, pedagogiczną czy też terapeutyczną oraz zdrowotną.</w:t>
      </w:r>
    </w:p>
    <w:p w14:paraId="394BD2BD" w14:textId="77777777" w:rsidR="005A311F" w:rsidRDefault="005A311F" w:rsidP="00883B5E">
      <w:pPr>
        <w:pStyle w:val="Akapitzlist"/>
        <w:numPr>
          <w:ilvl w:val="0"/>
          <w:numId w:val="4"/>
        </w:numPr>
      </w:pPr>
      <w:r>
        <w:t>Zgodnie z zasadami indywidualizacji pracy i podmiotowego podejścia do dziecka, nauczyciel otacza indywidualną opieką każdego z wychowanków i dostosowuje metody i formy pracy do jego możliwości.</w:t>
      </w:r>
    </w:p>
    <w:p w14:paraId="2CE07FDE" w14:textId="77777777" w:rsidR="005A311F" w:rsidRDefault="005A311F" w:rsidP="00883B5E">
      <w:pPr>
        <w:pStyle w:val="Akapitzlist"/>
        <w:numPr>
          <w:ilvl w:val="0"/>
          <w:numId w:val="4"/>
        </w:numPr>
      </w:pPr>
      <w:r>
        <w:t xml:space="preserve">Nauczyciel odpowiedzialny </w:t>
      </w:r>
      <w:r w:rsidR="003242D3">
        <w:t>jest, za jakość</w:t>
      </w:r>
      <w:r>
        <w:t xml:space="preserve"> i wyniki pracy wychowawczo-dydaktycznej</w:t>
      </w:r>
    </w:p>
    <w:p w14:paraId="3B962E02" w14:textId="77777777" w:rsidR="005A311F" w:rsidRDefault="005A311F" w:rsidP="00883B5E">
      <w:pPr>
        <w:pStyle w:val="Akapitzlist"/>
        <w:numPr>
          <w:ilvl w:val="0"/>
          <w:numId w:val="4"/>
        </w:numPr>
      </w:pPr>
      <w:r>
        <w:t>Inicjuje i organizuje imprezy przedszkolne</w:t>
      </w:r>
    </w:p>
    <w:p w14:paraId="0B6FCBB6" w14:textId="77777777" w:rsidR="005A311F" w:rsidRDefault="005A311F" w:rsidP="00883B5E">
      <w:pPr>
        <w:pStyle w:val="Akapitzlist"/>
        <w:numPr>
          <w:ilvl w:val="0"/>
          <w:numId w:val="4"/>
        </w:numPr>
      </w:pPr>
      <w:r>
        <w:lastRenderedPageBreak/>
        <w:t>Bierze czynny udział w posiedzeniach Rady Pedagogicznej</w:t>
      </w:r>
    </w:p>
    <w:p w14:paraId="5AE6B572" w14:textId="77777777" w:rsidR="005A311F" w:rsidRDefault="005A311F" w:rsidP="00883B5E">
      <w:pPr>
        <w:pStyle w:val="Akapitzlist"/>
        <w:numPr>
          <w:ilvl w:val="0"/>
          <w:numId w:val="4"/>
        </w:numPr>
      </w:pPr>
      <w:r>
        <w:t>Dba o właściwa atmosferę w pracy</w:t>
      </w:r>
    </w:p>
    <w:p w14:paraId="5FCBB652" w14:textId="77777777" w:rsidR="005A311F" w:rsidRDefault="005A311F" w:rsidP="00883B5E">
      <w:pPr>
        <w:pStyle w:val="Akapitzlist"/>
        <w:numPr>
          <w:ilvl w:val="0"/>
          <w:numId w:val="4"/>
        </w:numPr>
      </w:pPr>
      <w:r>
        <w:t>Nauczyciel prowadzi dokumentację pedagogiczną zgodnie z obowiązującymi przepisami oraz dokumentację pomocniczą.</w:t>
      </w:r>
    </w:p>
    <w:p w14:paraId="251E54D0" w14:textId="77777777" w:rsidR="005A311F" w:rsidRDefault="005A311F" w:rsidP="00883B5E">
      <w:pPr>
        <w:pStyle w:val="Akapitzlist"/>
        <w:numPr>
          <w:ilvl w:val="0"/>
          <w:numId w:val="4"/>
        </w:numPr>
      </w:pPr>
      <w:r>
        <w:t>Nauczyciel ma prawo korzystać w swojej pracy z pomocy merytorycznej ze strony dyrektora przedszkola</w:t>
      </w:r>
      <w:r w:rsidR="00665DF7">
        <w:t xml:space="preserve"> oraz rady pedagogicznej, a także ze strony wyspecjalizowanych w tym zakresie placówek i instytucji oświatowych i naukowych</w:t>
      </w:r>
    </w:p>
    <w:p w14:paraId="17A86E0E" w14:textId="77777777" w:rsidR="00665DF7" w:rsidRDefault="00665DF7" w:rsidP="00883B5E">
      <w:pPr>
        <w:pStyle w:val="Akapitzlist"/>
        <w:numPr>
          <w:ilvl w:val="0"/>
          <w:numId w:val="4"/>
        </w:numPr>
      </w:pPr>
      <w:r>
        <w:t>Nauczyciel wykonuje czynności zalecone przez dyrektora, respektuje ustalenia Rady Pedagogicznej</w:t>
      </w:r>
    </w:p>
    <w:p w14:paraId="3392D54B" w14:textId="77777777" w:rsidR="00665DF7" w:rsidRPr="007C37D0" w:rsidRDefault="003242D3" w:rsidP="00665DF7">
      <w:pPr>
        <w:pStyle w:val="Akapitzlist"/>
        <w:numPr>
          <w:ilvl w:val="0"/>
          <w:numId w:val="2"/>
        </w:numPr>
        <w:rPr>
          <w:b/>
          <w:sz w:val="28"/>
          <w:szCs w:val="28"/>
        </w:rPr>
      </w:pPr>
      <w:r w:rsidRPr="007C37D0">
        <w:rPr>
          <w:b/>
          <w:sz w:val="28"/>
          <w:szCs w:val="28"/>
        </w:rPr>
        <w:t>Obowiązki porządkowo</w:t>
      </w:r>
      <w:r w:rsidR="00665DF7" w:rsidRPr="007C37D0">
        <w:rPr>
          <w:b/>
          <w:sz w:val="28"/>
          <w:szCs w:val="28"/>
        </w:rPr>
        <w:t xml:space="preserve"> – opiekuńcze</w:t>
      </w:r>
    </w:p>
    <w:p w14:paraId="230D7FA8" w14:textId="77777777" w:rsidR="00665DF7" w:rsidRDefault="00665DF7" w:rsidP="00665DF7">
      <w:pPr>
        <w:pStyle w:val="Akapitzlist"/>
        <w:numPr>
          <w:ilvl w:val="0"/>
          <w:numId w:val="10"/>
        </w:numPr>
      </w:pPr>
      <w:r>
        <w:t>Sprzątanie</w:t>
      </w:r>
    </w:p>
    <w:p w14:paraId="57E7089A" w14:textId="77777777" w:rsidR="00665DF7" w:rsidRDefault="001919F9" w:rsidP="001919F9">
      <w:pPr>
        <w:pStyle w:val="Akapitzlist"/>
        <w:numPr>
          <w:ilvl w:val="0"/>
          <w:numId w:val="11"/>
        </w:numPr>
      </w:pPr>
      <w:r>
        <w:t>Sprzątanie Sali po zajęciach programowych</w:t>
      </w:r>
    </w:p>
    <w:p w14:paraId="5541DB1A" w14:textId="77777777" w:rsidR="001919F9" w:rsidRDefault="001919F9" w:rsidP="001919F9">
      <w:pPr>
        <w:pStyle w:val="Akapitzlist"/>
        <w:numPr>
          <w:ilvl w:val="0"/>
          <w:numId w:val="11"/>
        </w:numPr>
      </w:pPr>
      <w:r>
        <w:t>Sprzątanie Sali po posiłkach</w:t>
      </w:r>
    </w:p>
    <w:p w14:paraId="5A7F6882" w14:textId="77777777" w:rsidR="001919F9" w:rsidRDefault="001919F9" w:rsidP="001919F9">
      <w:pPr>
        <w:pStyle w:val="Akapitzlist"/>
        <w:numPr>
          <w:ilvl w:val="0"/>
          <w:numId w:val="11"/>
        </w:numPr>
      </w:pPr>
      <w:r>
        <w:t>Dbanie o ład i estetykę przedszkola</w:t>
      </w:r>
    </w:p>
    <w:p w14:paraId="64D92AED" w14:textId="77777777" w:rsidR="001919F9" w:rsidRDefault="001919F9" w:rsidP="001919F9">
      <w:pPr>
        <w:pStyle w:val="Akapitzlist"/>
        <w:numPr>
          <w:ilvl w:val="0"/>
          <w:numId w:val="10"/>
        </w:numPr>
      </w:pPr>
      <w:r>
        <w:t>Organizacja posiłków</w:t>
      </w:r>
    </w:p>
    <w:p w14:paraId="7A50AEEB" w14:textId="77777777" w:rsidR="001919F9" w:rsidRDefault="001919F9" w:rsidP="001919F9">
      <w:pPr>
        <w:pStyle w:val="Akapitzlist"/>
        <w:numPr>
          <w:ilvl w:val="0"/>
          <w:numId w:val="12"/>
        </w:numPr>
      </w:pPr>
      <w:r>
        <w:t>Karmienie dzieci słabo jedzących</w:t>
      </w:r>
    </w:p>
    <w:p w14:paraId="04537200" w14:textId="77777777" w:rsidR="001919F9" w:rsidRDefault="001919F9" w:rsidP="001919F9">
      <w:pPr>
        <w:pStyle w:val="Akapitzlist"/>
        <w:numPr>
          <w:ilvl w:val="0"/>
          <w:numId w:val="12"/>
        </w:numPr>
      </w:pPr>
      <w:r>
        <w:t xml:space="preserve">Zebranie na jednym stoliku naczyń po posiłku lub odstawienie do zmywalni w miarę możliwości lub </w:t>
      </w:r>
      <w:r w:rsidR="003242D3">
        <w:t>na wózek</w:t>
      </w:r>
      <w:r>
        <w:t xml:space="preserve"> do przewożenia posiłków.</w:t>
      </w:r>
    </w:p>
    <w:p w14:paraId="10490A99" w14:textId="77777777" w:rsidR="001919F9" w:rsidRDefault="001919F9" w:rsidP="001919F9">
      <w:pPr>
        <w:pStyle w:val="Akapitzlist"/>
        <w:numPr>
          <w:ilvl w:val="0"/>
          <w:numId w:val="12"/>
        </w:numPr>
      </w:pPr>
      <w:r>
        <w:t>Podawanie dzieciom napojów w ciągu dnia w szczególności wody</w:t>
      </w:r>
    </w:p>
    <w:p w14:paraId="5D284395" w14:textId="77777777" w:rsidR="001919F9" w:rsidRDefault="001919F9" w:rsidP="001919F9">
      <w:pPr>
        <w:pStyle w:val="Akapitzlist"/>
        <w:numPr>
          <w:ilvl w:val="0"/>
          <w:numId w:val="12"/>
        </w:numPr>
      </w:pPr>
      <w:r>
        <w:t xml:space="preserve">Zwrócenie uwagi na dietę dzieci alergicznych </w:t>
      </w:r>
    </w:p>
    <w:p w14:paraId="6CB58737" w14:textId="77777777" w:rsidR="001919F9" w:rsidRDefault="001919F9" w:rsidP="001919F9">
      <w:pPr>
        <w:pStyle w:val="Akapitzlist"/>
        <w:numPr>
          <w:ilvl w:val="0"/>
          <w:numId w:val="12"/>
        </w:numPr>
      </w:pPr>
      <w:r>
        <w:t>Przekazywanie informacji rodzicom dzieci, które mają słaby apetyt i mało jedzą</w:t>
      </w:r>
    </w:p>
    <w:p w14:paraId="0B112BE4" w14:textId="77777777" w:rsidR="001919F9" w:rsidRDefault="001919F9" w:rsidP="001919F9">
      <w:pPr>
        <w:pStyle w:val="Akapitzlist"/>
        <w:numPr>
          <w:ilvl w:val="0"/>
          <w:numId w:val="10"/>
        </w:numPr>
      </w:pPr>
      <w:r>
        <w:t>Opieka nad dziećmi</w:t>
      </w:r>
    </w:p>
    <w:p w14:paraId="2CCD7450" w14:textId="77777777" w:rsidR="001919F9" w:rsidRDefault="004A4346" w:rsidP="001919F9">
      <w:pPr>
        <w:pStyle w:val="Akapitzlist"/>
        <w:numPr>
          <w:ilvl w:val="1"/>
          <w:numId w:val="13"/>
        </w:numPr>
      </w:pPr>
      <w:r>
        <w:t xml:space="preserve">Pomoc dzieciom w rozbieraniu i ubieraniu się </w:t>
      </w:r>
    </w:p>
    <w:p w14:paraId="60F3FA86" w14:textId="77777777" w:rsidR="004A4346" w:rsidRDefault="004A4346" w:rsidP="001919F9">
      <w:pPr>
        <w:pStyle w:val="Akapitzlist"/>
        <w:numPr>
          <w:ilvl w:val="1"/>
          <w:numId w:val="13"/>
        </w:numPr>
      </w:pPr>
      <w:r>
        <w:t>Opieka w czasie wycieczek i spacerów</w:t>
      </w:r>
    </w:p>
    <w:p w14:paraId="0ADEE23D" w14:textId="77777777" w:rsidR="004A4346" w:rsidRDefault="00712695" w:rsidP="001919F9">
      <w:pPr>
        <w:pStyle w:val="Akapitzlist"/>
        <w:numPr>
          <w:ilvl w:val="1"/>
          <w:numId w:val="13"/>
        </w:numPr>
      </w:pPr>
      <w:r>
        <w:t xml:space="preserve">Pomoc przy myciu rąk </w:t>
      </w:r>
      <w:r w:rsidR="003242D3">
        <w:t>i korzystaniu</w:t>
      </w:r>
      <w:r>
        <w:t xml:space="preserve"> z toalety ( nauka i kontrolowanie zakręcania wody poprawnego używania mydła i ręcznika, spuszczaniu wody w toalecie)</w:t>
      </w:r>
    </w:p>
    <w:p w14:paraId="239A05CB" w14:textId="77777777" w:rsidR="00712695" w:rsidRDefault="00712695" w:rsidP="001919F9">
      <w:pPr>
        <w:pStyle w:val="Akapitzlist"/>
        <w:numPr>
          <w:ilvl w:val="1"/>
          <w:numId w:val="13"/>
        </w:numPr>
      </w:pPr>
      <w:r>
        <w:t>Przygotowywanie pomocy do zajęć</w:t>
      </w:r>
    </w:p>
    <w:p w14:paraId="66DD0919" w14:textId="77777777" w:rsidR="00712695" w:rsidRDefault="00712695" w:rsidP="001919F9">
      <w:pPr>
        <w:pStyle w:val="Akapitzlist"/>
        <w:numPr>
          <w:ilvl w:val="1"/>
          <w:numId w:val="13"/>
        </w:numPr>
      </w:pPr>
      <w:r>
        <w:t>Dekorowanie Sali zgodnie z pora roku, uroczystościami, świętami i materiałem dydaktycznym, przygotowywanie imprez w przedszkolu- nauka dzieci ról.</w:t>
      </w:r>
    </w:p>
    <w:p w14:paraId="48B2E171" w14:textId="77777777" w:rsidR="00712695" w:rsidRDefault="00712695" w:rsidP="001919F9">
      <w:pPr>
        <w:pStyle w:val="Akapitzlist"/>
        <w:numPr>
          <w:ilvl w:val="1"/>
          <w:numId w:val="13"/>
        </w:numPr>
      </w:pPr>
      <w:r>
        <w:t>Sprzątanie po „małych przygodach” tj. niekontrolowane siusianie lub wymioty itp.</w:t>
      </w:r>
    </w:p>
    <w:p w14:paraId="117F9255" w14:textId="77777777" w:rsidR="00712695" w:rsidRDefault="00712695" w:rsidP="001919F9">
      <w:pPr>
        <w:pStyle w:val="Akapitzlist"/>
        <w:numPr>
          <w:ilvl w:val="1"/>
          <w:numId w:val="13"/>
        </w:numPr>
      </w:pPr>
      <w:r>
        <w:t xml:space="preserve">Pomoc </w:t>
      </w:r>
      <w:r w:rsidR="003242D3">
        <w:t>dzieciom, gdy</w:t>
      </w:r>
      <w:r>
        <w:t xml:space="preserve"> sytuacje tego wymagają</w:t>
      </w:r>
    </w:p>
    <w:p w14:paraId="661D7808" w14:textId="5D08682D" w:rsidR="00712695" w:rsidRDefault="00712695" w:rsidP="001919F9">
      <w:pPr>
        <w:pStyle w:val="Akapitzlist"/>
        <w:numPr>
          <w:ilvl w:val="1"/>
          <w:numId w:val="13"/>
        </w:numPr>
      </w:pPr>
      <w:r>
        <w:t>Przygotowanie dzieci do leżakowania i opieka w czasie odpoczynku</w:t>
      </w:r>
    </w:p>
    <w:p w14:paraId="26915CE4" w14:textId="0C21D5C9" w:rsidR="006D7286" w:rsidRDefault="006D7286" w:rsidP="001919F9">
      <w:pPr>
        <w:pStyle w:val="Akapitzlist"/>
        <w:numPr>
          <w:ilvl w:val="1"/>
          <w:numId w:val="13"/>
        </w:numPr>
      </w:pPr>
      <w:r>
        <w:t>Organizowanie zabaw i pomoc w zabawach na placu zabaw.</w:t>
      </w:r>
    </w:p>
    <w:p w14:paraId="1392AABE" w14:textId="77777777" w:rsidR="007711F8" w:rsidRPr="007C37D0" w:rsidRDefault="007711F8" w:rsidP="007711F8">
      <w:pPr>
        <w:pStyle w:val="Akapitzlist"/>
        <w:numPr>
          <w:ilvl w:val="0"/>
          <w:numId w:val="2"/>
        </w:numPr>
        <w:rPr>
          <w:b/>
          <w:sz w:val="28"/>
          <w:szCs w:val="28"/>
        </w:rPr>
      </w:pPr>
      <w:r w:rsidRPr="007C37D0">
        <w:rPr>
          <w:b/>
          <w:sz w:val="28"/>
          <w:szCs w:val="28"/>
        </w:rPr>
        <w:t>Współpraca z rodzicami- opiekunami prawnymi</w:t>
      </w:r>
    </w:p>
    <w:p w14:paraId="7CACFAB6" w14:textId="77777777" w:rsidR="007711F8" w:rsidRDefault="007711F8" w:rsidP="007711F8">
      <w:pPr>
        <w:pStyle w:val="Akapitzlist"/>
        <w:ind w:left="1080"/>
      </w:pPr>
      <w:r>
        <w:t>W zakresie współpracy z rodzicami nauczyciel zobowiązany jest do:</w:t>
      </w:r>
    </w:p>
    <w:p w14:paraId="131B0118" w14:textId="77777777" w:rsidR="007711F8" w:rsidRDefault="007711F8" w:rsidP="007711F8">
      <w:pPr>
        <w:pStyle w:val="Akapitzlist"/>
        <w:numPr>
          <w:ilvl w:val="0"/>
          <w:numId w:val="14"/>
        </w:numPr>
      </w:pPr>
      <w:r>
        <w:t>Wychowywania i nauczania dziecka</w:t>
      </w:r>
    </w:p>
    <w:p w14:paraId="0E05BBA1" w14:textId="77777777" w:rsidR="007711F8" w:rsidRDefault="007711F8" w:rsidP="007711F8">
      <w:pPr>
        <w:pStyle w:val="Akapitzlist"/>
        <w:numPr>
          <w:ilvl w:val="0"/>
          <w:numId w:val="14"/>
        </w:numPr>
      </w:pPr>
      <w:r>
        <w:t>Informowania rodziców, opiekunów o zadaniach wynikających w szczegółowości z programu wychowania przedszkolnego realizowanego w danym zakresie</w:t>
      </w:r>
    </w:p>
    <w:p w14:paraId="0CFBD506" w14:textId="77777777" w:rsidR="007711F8" w:rsidRDefault="007711F8" w:rsidP="007711F8">
      <w:pPr>
        <w:pStyle w:val="Akapitzlist"/>
        <w:numPr>
          <w:ilvl w:val="0"/>
          <w:numId w:val="14"/>
        </w:numPr>
      </w:pPr>
      <w:r>
        <w:t xml:space="preserve">Utrzymywanie stałego kontaktu z rodzicami oraz udzielanie bieżącej i rzetelnej informacji na temat dziecka. Wszystkie informacje przekazywane rodzicom przekazywane są również dyrektorowi w celu przepływu informacji, </w:t>
      </w:r>
      <w:proofErr w:type="spellStart"/>
      <w:r>
        <w:t>smesy</w:t>
      </w:r>
      <w:proofErr w:type="spellEnd"/>
      <w:r>
        <w:t xml:space="preserve"> jak i maile do rodziców w kopi wysyłane są do dyrektora.</w:t>
      </w:r>
    </w:p>
    <w:p w14:paraId="3428103C" w14:textId="77777777" w:rsidR="007711F8" w:rsidRDefault="007711F8" w:rsidP="007711F8">
      <w:pPr>
        <w:pStyle w:val="Akapitzlist"/>
        <w:numPr>
          <w:ilvl w:val="0"/>
          <w:numId w:val="14"/>
        </w:numPr>
      </w:pPr>
      <w:r>
        <w:t>Pozyskiwanie informacji dotyczących dziecka, jego zachowania i rozwoju</w:t>
      </w:r>
    </w:p>
    <w:p w14:paraId="0003AB76" w14:textId="77777777" w:rsidR="007711F8" w:rsidRDefault="007711F8" w:rsidP="007711F8">
      <w:pPr>
        <w:pStyle w:val="Akapitzlist"/>
        <w:numPr>
          <w:ilvl w:val="0"/>
          <w:numId w:val="14"/>
        </w:numPr>
      </w:pPr>
      <w:r>
        <w:t>Włączanie rodziców w działalność przedszkola</w:t>
      </w:r>
    </w:p>
    <w:p w14:paraId="27D5834B" w14:textId="77777777" w:rsidR="007711F8" w:rsidRDefault="007711F8" w:rsidP="007711F8">
      <w:pPr>
        <w:pStyle w:val="Akapitzlist"/>
        <w:numPr>
          <w:ilvl w:val="0"/>
          <w:numId w:val="14"/>
        </w:numPr>
      </w:pPr>
      <w:r>
        <w:lastRenderedPageBreak/>
        <w:t xml:space="preserve">Wpisywanie do zeszytów </w:t>
      </w:r>
      <w:r w:rsidR="00CB5CC2">
        <w:t>korespondencyjnych</w:t>
      </w:r>
      <w:r>
        <w:t xml:space="preserve"> ważnych informacji dotyczących </w:t>
      </w:r>
      <w:r w:rsidR="003242D3">
        <w:t>dziecka, ( jeżeli</w:t>
      </w:r>
      <w:r>
        <w:t xml:space="preserve"> w tym dniu nie ma dyżuru przy odbiorze dziecka).</w:t>
      </w:r>
    </w:p>
    <w:p w14:paraId="451A9B48" w14:textId="77777777" w:rsidR="007711F8" w:rsidRDefault="007711F8" w:rsidP="007711F8">
      <w:pPr>
        <w:pStyle w:val="Akapitzlist"/>
        <w:numPr>
          <w:ilvl w:val="0"/>
          <w:numId w:val="14"/>
        </w:numPr>
      </w:pPr>
      <w:r>
        <w:t xml:space="preserve">Czytanie informacji od </w:t>
      </w:r>
      <w:r w:rsidR="003242D3">
        <w:t>rodziców w</w:t>
      </w:r>
      <w:r>
        <w:t xml:space="preserve"> zeszytach korespondencyjnych</w:t>
      </w:r>
      <w:r w:rsidR="003242D3">
        <w:t xml:space="preserve"> jeżeli są prowadzone</w:t>
      </w:r>
    </w:p>
    <w:p w14:paraId="28C3E1F3" w14:textId="77777777" w:rsidR="00CB5CC2" w:rsidRDefault="00CB5CC2" w:rsidP="007711F8">
      <w:pPr>
        <w:pStyle w:val="Akapitzlist"/>
        <w:numPr>
          <w:ilvl w:val="0"/>
          <w:numId w:val="14"/>
        </w:numPr>
      </w:pPr>
      <w:r>
        <w:t>Umieszczanie na tablicy grupy informacji dotyczących danej grupy lub wysyłanie tych informacji rodzicom mailem</w:t>
      </w:r>
    </w:p>
    <w:p w14:paraId="7DBFFFB0" w14:textId="77777777" w:rsidR="00CB5CC2" w:rsidRDefault="00CB5CC2" w:rsidP="007711F8">
      <w:pPr>
        <w:pStyle w:val="Akapitzlist"/>
        <w:numPr>
          <w:ilvl w:val="0"/>
          <w:numId w:val="14"/>
        </w:numPr>
      </w:pPr>
      <w:r>
        <w:t>Wpisywanie do dziennika zajęć ( w notatkach) tematów i dat ważnych rozmów z rodzicami</w:t>
      </w:r>
    </w:p>
    <w:p w14:paraId="49C11007" w14:textId="77777777" w:rsidR="00CB5CC2" w:rsidRPr="007C37D0" w:rsidRDefault="00CB5CC2" w:rsidP="00CB5CC2">
      <w:pPr>
        <w:pStyle w:val="Akapitzlist"/>
        <w:numPr>
          <w:ilvl w:val="0"/>
          <w:numId w:val="2"/>
        </w:numPr>
        <w:rPr>
          <w:b/>
          <w:sz w:val="28"/>
          <w:szCs w:val="28"/>
        </w:rPr>
      </w:pPr>
      <w:r w:rsidRPr="007C37D0">
        <w:rPr>
          <w:b/>
          <w:sz w:val="28"/>
          <w:szCs w:val="28"/>
        </w:rPr>
        <w:t>Planowanie pracy wychowawczo – dydaktycznej</w:t>
      </w:r>
    </w:p>
    <w:p w14:paraId="0E90B796" w14:textId="77777777" w:rsidR="00CB5CC2" w:rsidRDefault="00CB5CC2" w:rsidP="00CB5CC2">
      <w:pPr>
        <w:pStyle w:val="Akapitzlist"/>
        <w:ind w:left="1080"/>
      </w:pPr>
      <w:r>
        <w:t>W zakresie planowania i prowadzenia pracy wychowawczo- dydaktycznej nauczyciel:</w:t>
      </w:r>
    </w:p>
    <w:p w14:paraId="60DF9D34" w14:textId="77777777" w:rsidR="00CB5CC2" w:rsidRDefault="00CB5CC2" w:rsidP="00CB5CC2">
      <w:pPr>
        <w:pStyle w:val="Akapitzlist"/>
        <w:numPr>
          <w:ilvl w:val="0"/>
          <w:numId w:val="16"/>
        </w:numPr>
      </w:pPr>
      <w:r>
        <w:t>Zobowiązany jest realizować kierunki i zadania określone w programie i planie pracy dydaktyczno- wychowawczej, rocznymi miesięcznym planie działań z uwzględnieniem możliwości rozwojowych, potrzeb, zainteresowań i uzdolnień dzieci</w:t>
      </w:r>
    </w:p>
    <w:p w14:paraId="7D9EB811" w14:textId="77777777" w:rsidR="00CB5CC2" w:rsidRDefault="00CB5CC2" w:rsidP="00CB5CC2">
      <w:pPr>
        <w:pStyle w:val="Akapitzlist"/>
        <w:numPr>
          <w:ilvl w:val="0"/>
          <w:numId w:val="16"/>
        </w:numPr>
      </w:pPr>
      <w:r>
        <w:t>Nauczyciel pracuje i planuje prace dydaktyczno- wychowawczą w cyklu miesięcznym w postaci planów pracy</w:t>
      </w:r>
    </w:p>
    <w:p w14:paraId="4D085EC2" w14:textId="77777777" w:rsidR="00CB5CC2" w:rsidRDefault="00CB5CC2" w:rsidP="00CB5CC2">
      <w:pPr>
        <w:pStyle w:val="Akapitzlist"/>
        <w:numPr>
          <w:ilvl w:val="0"/>
          <w:numId w:val="16"/>
        </w:numPr>
      </w:pPr>
      <w:r>
        <w:t xml:space="preserve">Plan pracy zawiera: </w:t>
      </w:r>
    </w:p>
    <w:p w14:paraId="5528189C" w14:textId="77777777" w:rsidR="00CB5CC2" w:rsidRDefault="00CB5CC2" w:rsidP="00CB5CC2">
      <w:pPr>
        <w:pStyle w:val="Akapitzlist"/>
        <w:numPr>
          <w:ilvl w:val="0"/>
          <w:numId w:val="17"/>
        </w:numPr>
      </w:pPr>
      <w:r>
        <w:t xml:space="preserve">Metryczkę (grupa wiekowa, termin realizacji, </w:t>
      </w:r>
      <w:r w:rsidR="003242D3">
        <w:t>imię</w:t>
      </w:r>
      <w:r>
        <w:t xml:space="preserve"> i nazwisko nauczyciela sporządzającego)</w:t>
      </w:r>
    </w:p>
    <w:p w14:paraId="7E44F43B" w14:textId="77777777" w:rsidR="00CB5CC2" w:rsidRDefault="00CB5CC2" w:rsidP="00CB5CC2">
      <w:pPr>
        <w:pStyle w:val="Akapitzlist"/>
        <w:numPr>
          <w:ilvl w:val="0"/>
          <w:numId w:val="17"/>
        </w:numPr>
      </w:pPr>
      <w:r>
        <w:t>Tematy ośrodka</w:t>
      </w:r>
    </w:p>
    <w:p w14:paraId="365A7A4A" w14:textId="77777777" w:rsidR="00CB5CC2" w:rsidRDefault="001D3128" w:rsidP="00CB5CC2">
      <w:pPr>
        <w:pStyle w:val="Akapitzlist"/>
        <w:numPr>
          <w:ilvl w:val="0"/>
          <w:numId w:val="17"/>
        </w:numPr>
      </w:pPr>
      <w:r>
        <w:t>Tematy poszczególnych zajęć i sytuacji edukacyjnych</w:t>
      </w:r>
    </w:p>
    <w:p w14:paraId="4812304A" w14:textId="77777777" w:rsidR="001D3128" w:rsidRDefault="001D3128" w:rsidP="00CB5CC2">
      <w:pPr>
        <w:pStyle w:val="Akapitzlist"/>
        <w:numPr>
          <w:ilvl w:val="0"/>
          <w:numId w:val="17"/>
        </w:numPr>
      </w:pPr>
      <w:r>
        <w:t>Cele edukacyjne</w:t>
      </w:r>
    </w:p>
    <w:p w14:paraId="7CD364B1" w14:textId="77777777" w:rsidR="001D3128" w:rsidRDefault="001D3128" w:rsidP="00CB5CC2">
      <w:pPr>
        <w:pStyle w:val="Akapitzlist"/>
        <w:numPr>
          <w:ilvl w:val="0"/>
          <w:numId w:val="17"/>
        </w:numPr>
      </w:pPr>
      <w:r>
        <w:t>Przewidywane efekty</w:t>
      </w:r>
    </w:p>
    <w:p w14:paraId="54CAC406" w14:textId="77777777" w:rsidR="001D3128" w:rsidRDefault="001D3128" w:rsidP="00CB5CC2">
      <w:pPr>
        <w:pStyle w:val="Akapitzlist"/>
        <w:numPr>
          <w:ilvl w:val="0"/>
          <w:numId w:val="17"/>
        </w:numPr>
      </w:pPr>
      <w:r>
        <w:t>Dodatkowe imprezy i literaturę</w:t>
      </w:r>
    </w:p>
    <w:p w14:paraId="01CEFF69" w14:textId="77777777" w:rsidR="001D3128" w:rsidRDefault="001D3128" w:rsidP="001D3128">
      <w:pPr>
        <w:pStyle w:val="Akapitzlist"/>
        <w:numPr>
          <w:ilvl w:val="0"/>
          <w:numId w:val="16"/>
        </w:numPr>
      </w:pPr>
      <w:r>
        <w:t xml:space="preserve">Zaplanowane tematy </w:t>
      </w:r>
      <w:r w:rsidR="003242D3">
        <w:t>nauczyciel realizuje</w:t>
      </w:r>
      <w:r>
        <w:t xml:space="preserve"> w godzinach określonych w szczegółowym planie dnia danej grupy</w:t>
      </w:r>
    </w:p>
    <w:p w14:paraId="7D2921D4" w14:textId="77777777" w:rsidR="001D3128" w:rsidRDefault="001D3128" w:rsidP="001D3128">
      <w:pPr>
        <w:pStyle w:val="Akapitzlist"/>
        <w:numPr>
          <w:ilvl w:val="0"/>
          <w:numId w:val="16"/>
        </w:numPr>
      </w:pPr>
      <w:r>
        <w:t xml:space="preserve">Zaplanowane tematy nauczyciel realizuje podczas zajęć z całą grupą w </w:t>
      </w:r>
      <w:r w:rsidR="003242D3">
        <w:t>sytuacji, gdy</w:t>
      </w:r>
      <w:r>
        <w:t>, któreś z dzieci jest nie obecne nauczyciel nadrabia materiał z danym dzieckiem przy współpracy z rodzicami</w:t>
      </w:r>
    </w:p>
    <w:p w14:paraId="2E03B52F" w14:textId="77777777" w:rsidR="001D3128" w:rsidRDefault="001D3128" w:rsidP="001D3128">
      <w:pPr>
        <w:pStyle w:val="Akapitzlist"/>
        <w:numPr>
          <w:ilvl w:val="0"/>
          <w:numId w:val="16"/>
        </w:numPr>
      </w:pPr>
      <w:r>
        <w:t>Do realizacji tematyki nauczyciel może wykorzystać różne metody i koncepcje pedagogiczne dostosowane do możliwości rozwojowych dzieci a w szczególności metody i programy stosowane w przedszkolu</w:t>
      </w:r>
    </w:p>
    <w:p w14:paraId="5F4A9D85" w14:textId="77777777" w:rsidR="001D3128" w:rsidRDefault="001D3128" w:rsidP="001D3128">
      <w:pPr>
        <w:pStyle w:val="Akapitzlist"/>
        <w:numPr>
          <w:ilvl w:val="0"/>
          <w:numId w:val="16"/>
        </w:numPr>
      </w:pPr>
      <w:r>
        <w:t>Plan miesięczny nauczyciel przekłada dyrektorowi przedszkola do dnia 5-go każdego miesiąca</w:t>
      </w:r>
    </w:p>
    <w:p w14:paraId="4C89E22A" w14:textId="77777777" w:rsidR="00F147BA" w:rsidRDefault="003242D3" w:rsidP="00F147BA">
      <w:pPr>
        <w:pStyle w:val="Akapitzlist"/>
        <w:numPr>
          <w:ilvl w:val="0"/>
          <w:numId w:val="16"/>
        </w:numPr>
      </w:pPr>
      <w:r>
        <w:t>Nauczyciel, jako</w:t>
      </w:r>
      <w:r w:rsidR="001D3128">
        <w:t xml:space="preserve"> dodatkową pomoc dydaktyczną tworzy w swojej sali gazetkę do planów miesięcznych lub tygodniowych programów realizacji. Wszystkie materiały tworzone przez nauczyciela podczas trwania stosunku pracy i z wykorzystaniem materiałów pomocniczych należących do przedszkola są własnością </w:t>
      </w:r>
      <w:r>
        <w:t>przedszkola, dlatego</w:t>
      </w:r>
      <w:r w:rsidR="001D3128">
        <w:t xml:space="preserve"> nauczyciel odpowiada za stan techniczny tych materiałów.</w:t>
      </w:r>
    </w:p>
    <w:p w14:paraId="60B63FD8" w14:textId="77777777" w:rsidR="00F147BA" w:rsidRDefault="00F147BA" w:rsidP="00F147BA">
      <w:pPr>
        <w:pStyle w:val="Akapitzlist"/>
        <w:numPr>
          <w:ilvl w:val="0"/>
          <w:numId w:val="16"/>
        </w:numPr>
      </w:pPr>
      <w:r>
        <w:t>Nauczyciel realizując funkcję opiekuńczą przedszkola:</w:t>
      </w:r>
    </w:p>
    <w:p w14:paraId="4ABC3276" w14:textId="77777777" w:rsidR="00F147BA" w:rsidRDefault="00F147BA" w:rsidP="00F147BA">
      <w:pPr>
        <w:pStyle w:val="Akapitzlist"/>
        <w:numPr>
          <w:ilvl w:val="0"/>
          <w:numId w:val="20"/>
        </w:numPr>
      </w:pPr>
      <w:r>
        <w:t>Tworzy ciepłą przyjazną atmosferę</w:t>
      </w:r>
    </w:p>
    <w:p w14:paraId="30E8AF69" w14:textId="77777777" w:rsidR="00F147BA" w:rsidRDefault="00F147BA" w:rsidP="00F147BA">
      <w:pPr>
        <w:pStyle w:val="Akapitzlist"/>
        <w:numPr>
          <w:ilvl w:val="0"/>
          <w:numId w:val="20"/>
        </w:numPr>
      </w:pPr>
      <w:r>
        <w:t>Prezentuje otwartą postawę wobec dziecka i jego problemów</w:t>
      </w:r>
    </w:p>
    <w:p w14:paraId="699E211D" w14:textId="77777777" w:rsidR="00F147BA" w:rsidRDefault="00F147BA" w:rsidP="00F147BA">
      <w:pPr>
        <w:pStyle w:val="Akapitzlist"/>
        <w:numPr>
          <w:ilvl w:val="0"/>
          <w:numId w:val="20"/>
        </w:numPr>
      </w:pPr>
      <w:r>
        <w:t>Potrafi nawiązywać z dzieckiem kontakt poprzez stworzenie klimatu pełnej jego akceptacji</w:t>
      </w:r>
    </w:p>
    <w:p w14:paraId="72694ACC" w14:textId="77777777" w:rsidR="00F147BA" w:rsidRDefault="00F147BA" w:rsidP="00F147BA">
      <w:pPr>
        <w:pStyle w:val="Akapitzlist"/>
        <w:numPr>
          <w:ilvl w:val="0"/>
          <w:numId w:val="16"/>
        </w:numPr>
      </w:pPr>
      <w:r>
        <w:t>Nauczyciel realizując funkcję wychowawczą przedszkola:</w:t>
      </w:r>
    </w:p>
    <w:p w14:paraId="4C675837" w14:textId="77777777" w:rsidR="00F147BA" w:rsidRDefault="00F147BA" w:rsidP="00F147BA">
      <w:pPr>
        <w:pStyle w:val="Akapitzlist"/>
        <w:numPr>
          <w:ilvl w:val="0"/>
          <w:numId w:val="23"/>
        </w:numPr>
      </w:pPr>
      <w:r>
        <w:t>Wykazuje znajomość dziecka i jego środowiska rodzinnego</w:t>
      </w:r>
    </w:p>
    <w:p w14:paraId="33B0033C" w14:textId="77777777" w:rsidR="00F147BA" w:rsidRDefault="00F147BA" w:rsidP="00F147BA">
      <w:pPr>
        <w:pStyle w:val="Akapitzlist"/>
        <w:numPr>
          <w:ilvl w:val="0"/>
          <w:numId w:val="23"/>
        </w:numPr>
      </w:pPr>
      <w:r>
        <w:t>Respektuje jego prawa</w:t>
      </w:r>
    </w:p>
    <w:p w14:paraId="0278D2B1" w14:textId="77777777" w:rsidR="00F147BA" w:rsidRDefault="00F147BA" w:rsidP="00F147BA">
      <w:pPr>
        <w:pStyle w:val="Akapitzlist"/>
        <w:numPr>
          <w:ilvl w:val="0"/>
          <w:numId w:val="23"/>
        </w:numPr>
      </w:pPr>
      <w:r>
        <w:t>Umiejętnie rozwiązuje konflikty dziecięce</w:t>
      </w:r>
    </w:p>
    <w:p w14:paraId="7037851F" w14:textId="77777777" w:rsidR="00F147BA" w:rsidRDefault="00F147BA" w:rsidP="00F147BA">
      <w:pPr>
        <w:pStyle w:val="Akapitzlist"/>
        <w:numPr>
          <w:ilvl w:val="0"/>
          <w:numId w:val="23"/>
        </w:numPr>
      </w:pPr>
      <w:r>
        <w:lastRenderedPageBreak/>
        <w:t>Ma wypracowany system wychowawczy akceptowany przez dzieci i rodziców np. smutne krzesełko tablica wesołych i smutnych minek</w:t>
      </w:r>
    </w:p>
    <w:p w14:paraId="1CFAF8A4" w14:textId="77777777" w:rsidR="00F147BA" w:rsidRDefault="000568DC" w:rsidP="00F147BA">
      <w:pPr>
        <w:pStyle w:val="Akapitzlist"/>
        <w:numPr>
          <w:ilvl w:val="0"/>
          <w:numId w:val="16"/>
        </w:numPr>
      </w:pPr>
      <w:r>
        <w:t>Nauczyciel realizując funkcję dydaktyczną przedszkola:</w:t>
      </w:r>
    </w:p>
    <w:p w14:paraId="6321783A" w14:textId="77777777" w:rsidR="000568DC" w:rsidRDefault="000568DC" w:rsidP="000568DC">
      <w:pPr>
        <w:pStyle w:val="Akapitzlist"/>
        <w:numPr>
          <w:ilvl w:val="0"/>
          <w:numId w:val="24"/>
        </w:numPr>
      </w:pPr>
      <w:r>
        <w:t>Właściwie dobiera program wychowawczy i sposób jego realizacji</w:t>
      </w:r>
    </w:p>
    <w:p w14:paraId="160E424F" w14:textId="77777777" w:rsidR="000568DC" w:rsidRDefault="000568DC" w:rsidP="000568DC">
      <w:pPr>
        <w:pStyle w:val="Akapitzlist"/>
        <w:numPr>
          <w:ilvl w:val="0"/>
          <w:numId w:val="24"/>
        </w:numPr>
      </w:pPr>
      <w:r>
        <w:t xml:space="preserve">Wprowadza innowacyjne działania w zakresie opieki i </w:t>
      </w:r>
      <w:r w:rsidR="003242D3">
        <w:t>wychowania oraz</w:t>
      </w:r>
      <w:r>
        <w:t xml:space="preserve"> nauczania</w:t>
      </w:r>
    </w:p>
    <w:p w14:paraId="3C128021" w14:textId="77777777" w:rsidR="000568DC" w:rsidRDefault="000568DC" w:rsidP="000568DC">
      <w:pPr>
        <w:pStyle w:val="Akapitzlist"/>
        <w:numPr>
          <w:ilvl w:val="0"/>
          <w:numId w:val="24"/>
        </w:numPr>
      </w:pPr>
      <w:r>
        <w:t>Prowadzi poprawnie pod względem merytorycznym i metodycznym zajęcia z dziećmi</w:t>
      </w:r>
    </w:p>
    <w:p w14:paraId="2CCA4B01" w14:textId="77777777" w:rsidR="000568DC" w:rsidRDefault="000568DC" w:rsidP="000568DC">
      <w:pPr>
        <w:pStyle w:val="Akapitzlist"/>
        <w:numPr>
          <w:ilvl w:val="0"/>
          <w:numId w:val="24"/>
        </w:numPr>
      </w:pPr>
      <w:r>
        <w:t>W pracy z dziećmi uwzględnia indywidualizację działania zgodnie z prowadzoną diagnoza</w:t>
      </w:r>
    </w:p>
    <w:p w14:paraId="67AC371C" w14:textId="77777777" w:rsidR="000568DC" w:rsidRDefault="000568DC" w:rsidP="000568DC">
      <w:pPr>
        <w:pStyle w:val="Akapitzlist"/>
        <w:numPr>
          <w:ilvl w:val="0"/>
          <w:numId w:val="24"/>
        </w:numPr>
      </w:pPr>
      <w:r>
        <w:t>Umiejętnie stymuluje rozwój dziecka zgodnie z jego możliwościami i potrzebami</w:t>
      </w:r>
    </w:p>
    <w:p w14:paraId="54CB0D87" w14:textId="77777777" w:rsidR="000568DC" w:rsidRDefault="000568DC" w:rsidP="000568DC">
      <w:pPr>
        <w:pStyle w:val="Akapitzlist"/>
        <w:numPr>
          <w:ilvl w:val="0"/>
          <w:numId w:val="24"/>
        </w:numPr>
      </w:pPr>
      <w:r>
        <w:t>Prowadzi prace indywidualna z dzieckiem zdolnym oraz mającym określone trudności</w:t>
      </w:r>
    </w:p>
    <w:p w14:paraId="0CD2E484" w14:textId="77777777" w:rsidR="00F147BA" w:rsidRDefault="000568DC" w:rsidP="000568DC">
      <w:pPr>
        <w:pStyle w:val="Akapitzlist"/>
        <w:numPr>
          <w:ilvl w:val="0"/>
          <w:numId w:val="24"/>
        </w:numPr>
      </w:pPr>
      <w:r>
        <w:t>Współpracuje ze środowiskiem bliższymi dalszym</w:t>
      </w:r>
    </w:p>
    <w:p w14:paraId="119541B8" w14:textId="77777777" w:rsidR="00BB6BF1" w:rsidRPr="007C37D0" w:rsidRDefault="00BB6BF1" w:rsidP="00BB6BF1">
      <w:pPr>
        <w:pStyle w:val="Akapitzlist"/>
        <w:numPr>
          <w:ilvl w:val="0"/>
          <w:numId w:val="2"/>
        </w:numPr>
        <w:rPr>
          <w:b/>
          <w:sz w:val="28"/>
          <w:szCs w:val="28"/>
        </w:rPr>
      </w:pPr>
      <w:r w:rsidRPr="007C37D0">
        <w:rPr>
          <w:b/>
          <w:sz w:val="28"/>
          <w:szCs w:val="28"/>
        </w:rPr>
        <w:t>Obserwacja pedagogiczna i jej dokumentowanie</w:t>
      </w:r>
    </w:p>
    <w:p w14:paraId="2606F84D" w14:textId="77777777" w:rsidR="00BB6BF1" w:rsidRDefault="00BB6BF1" w:rsidP="00BB6BF1">
      <w:pPr>
        <w:pStyle w:val="Akapitzlist"/>
        <w:ind w:left="1080"/>
      </w:pPr>
      <w:r>
        <w:t>W zakresie prowadzenia dokumentacji pedagogicznej mającej na celu poznawanie i zabezpieczanie potrzeb rozwojowych dzieci oraz dokumentowanie tej obserwacji nauczyciel:</w:t>
      </w:r>
    </w:p>
    <w:p w14:paraId="74706E3F" w14:textId="77777777" w:rsidR="00BB6BF1" w:rsidRDefault="003242D3" w:rsidP="00BB6BF1">
      <w:pPr>
        <w:pStyle w:val="Akapitzlist"/>
        <w:numPr>
          <w:ilvl w:val="0"/>
          <w:numId w:val="18"/>
        </w:numPr>
      </w:pPr>
      <w:r>
        <w:t>Prowadzi obserwację</w:t>
      </w:r>
      <w:r w:rsidR="00BB6BF1">
        <w:t xml:space="preserve"> w każdej grupie wiekowej w oparciu o kartę obserwacji dziecka uwzględniając umiejętności </w:t>
      </w:r>
      <w:r>
        <w:t>dziecka 2,5 do</w:t>
      </w:r>
      <w:r w:rsidR="00BB6BF1">
        <w:t xml:space="preserve"> 5 lat</w:t>
      </w:r>
    </w:p>
    <w:p w14:paraId="184263A5" w14:textId="77777777" w:rsidR="00BB6BF1" w:rsidRDefault="00BB6BF1" w:rsidP="00BB6BF1">
      <w:pPr>
        <w:pStyle w:val="Akapitzlist"/>
        <w:numPr>
          <w:ilvl w:val="0"/>
          <w:numId w:val="18"/>
        </w:numPr>
      </w:pPr>
      <w:r>
        <w:t>W obserwacji uwzględnia:</w:t>
      </w:r>
    </w:p>
    <w:p w14:paraId="45F5750D" w14:textId="77777777" w:rsidR="00BB6BF1" w:rsidRDefault="00BB6BF1" w:rsidP="00BB6BF1">
      <w:pPr>
        <w:pStyle w:val="Akapitzlist"/>
        <w:numPr>
          <w:ilvl w:val="0"/>
          <w:numId w:val="19"/>
        </w:numPr>
      </w:pPr>
      <w:r>
        <w:t>Możliwości dziecka</w:t>
      </w:r>
    </w:p>
    <w:p w14:paraId="749851D4" w14:textId="77777777" w:rsidR="00BB6BF1" w:rsidRDefault="00BB6BF1" w:rsidP="00BB6BF1">
      <w:pPr>
        <w:pStyle w:val="Akapitzlist"/>
        <w:numPr>
          <w:ilvl w:val="0"/>
          <w:numId w:val="19"/>
        </w:numPr>
      </w:pPr>
      <w:r>
        <w:t>Osiągnięcia dziecka</w:t>
      </w:r>
    </w:p>
    <w:p w14:paraId="1288379E" w14:textId="77777777" w:rsidR="00BB6BF1" w:rsidRDefault="00BB6BF1" w:rsidP="00BB6BF1">
      <w:pPr>
        <w:pStyle w:val="Akapitzlist"/>
        <w:numPr>
          <w:ilvl w:val="0"/>
          <w:numId w:val="19"/>
        </w:numPr>
      </w:pPr>
      <w:r>
        <w:t>Postęp w rozwoju dziecka</w:t>
      </w:r>
    </w:p>
    <w:p w14:paraId="0ECA56C8" w14:textId="77777777" w:rsidR="00BB6BF1" w:rsidRDefault="00BB6BF1" w:rsidP="00BB6BF1">
      <w:pPr>
        <w:pStyle w:val="Akapitzlist"/>
        <w:numPr>
          <w:ilvl w:val="0"/>
          <w:numId w:val="19"/>
        </w:numPr>
      </w:pPr>
      <w:r>
        <w:t>Zainteresowania dziecka</w:t>
      </w:r>
    </w:p>
    <w:p w14:paraId="036FFAD8" w14:textId="77777777" w:rsidR="00BB6BF1" w:rsidRDefault="00BB6BF1" w:rsidP="00BB6BF1">
      <w:pPr>
        <w:pStyle w:val="Akapitzlist"/>
        <w:numPr>
          <w:ilvl w:val="0"/>
          <w:numId w:val="19"/>
        </w:numPr>
      </w:pPr>
      <w:r>
        <w:t>Uzdolnienia dziecka</w:t>
      </w:r>
    </w:p>
    <w:p w14:paraId="79F6EF2E" w14:textId="77777777" w:rsidR="00BB6BF1" w:rsidRDefault="00BB6BF1" w:rsidP="00BB6BF1">
      <w:pPr>
        <w:pStyle w:val="Akapitzlist"/>
        <w:numPr>
          <w:ilvl w:val="0"/>
          <w:numId w:val="18"/>
        </w:numPr>
      </w:pPr>
      <w:r>
        <w:t xml:space="preserve">Wzór obserwacji dziecka ustalony jest wspólnie dla wszystkich grup ( obserwacje 4 i 5 latków mogą być rozszerzone) </w:t>
      </w:r>
    </w:p>
    <w:p w14:paraId="1142B931" w14:textId="77777777" w:rsidR="00BB6BF1" w:rsidRDefault="00BB6BF1" w:rsidP="00BB6BF1">
      <w:pPr>
        <w:pStyle w:val="Akapitzlist"/>
        <w:numPr>
          <w:ilvl w:val="0"/>
          <w:numId w:val="18"/>
        </w:numPr>
      </w:pPr>
      <w:r>
        <w:t>Prowadzi dokumentację w taki sposób by świadczyła ona o indywidualnej analizie rozwoju dziecka i planowaniu pracy zgodnie z indywidualnymi potrzebami dziecka</w:t>
      </w:r>
    </w:p>
    <w:p w14:paraId="47C73B7B" w14:textId="77777777" w:rsidR="00BB6BF1" w:rsidRDefault="0056488E" w:rsidP="00BB6BF1">
      <w:pPr>
        <w:pStyle w:val="Akapitzlist"/>
        <w:numPr>
          <w:ilvl w:val="0"/>
          <w:numId w:val="18"/>
        </w:numPr>
      </w:pPr>
      <w:r>
        <w:t>Rejestruje wyniki obserwacji i przekazuje je rodzicom w karcie trzy razy w roku: na początku roku szkolnego do końca października, pod koniec pierwszego oraz drugiego półrocza</w:t>
      </w:r>
    </w:p>
    <w:p w14:paraId="4141BDBE" w14:textId="77777777" w:rsidR="0056488E" w:rsidRDefault="0056488E" w:rsidP="00BB6BF1">
      <w:pPr>
        <w:pStyle w:val="Akapitzlist"/>
        <w:numPr>
          <w:ilvl w:val="0"/>
          <w:numId w:val="18"/>
        </w:numPr>
      </w:pPr>
      <w:r>
        <w:t>Po dokonaniu wpisu wyników obserwacji dokonuje podsumowania i stawia diagnozę, czyli pisze charakterystykę dziecka uwzględniając jego mocne i słabe strony, zainteresowania i uzdolnienia</w:t>
      </w:r>
    </w:p>
    <w:p w14:paraId="1218F69F" w14:textId="77777777" w:rsidR="0056488E" w:rsidRDefault="0056488E" w:rsidP="00BB6BF1">
      <w:pPr>
        <w:pStyle w:val="Akapitzlist"/>
        <w:numPr>
          <w:ilvl w:val="0"/>
          <w:numId w:val="18"/>
        </w:numPr>
      </w:pPr>
      <w:r>
        <w:t>Wyciąga wnioski i przyjmuje kierunki pracy z dzieckiem na następne miesiące</w:t>
      </w:r>
    </w:p>
    <w:p w14:paraId="62B9E802" w14:textId="77777777" w:rsidR="0056488E" w:rsidRDefault="0056488E" w:rsidP="00BB6BF1">
      <w:pPr>
        <w:pStyle w:val="Akapitzlist"/>
        <w:numPr>
          <w:ilvl w:val="0"/>
          <w:numId w:val="18"/>
        </w:numPr>
      </w:pPr>
      <w:r>
        <w:t>W przypadku dziecka wymagającego pracy indywidualnej dokonuje rejestrów dowodów pracy z dzieckiem w zakresie wyznaczonych kierunków ( prowadzi teczkę pracy indywidualnej z dzieckiem), w której zamieszcza terminarz spotkań z dzieckiem, tematykę spotkań, pracę dziecka)</w:t>
      </w:r>
    </w:p>
    <w:p w14:paraId="1106820D" w14:textId="77777777" w:rsidR="0056488E" w:rsidRDefault="0056488E" w:rsidP="00BB6BF1">
      <w:pPr>
        <w:pStyle w:val="Akapitzlist"/>
        <w:numPr>
          <w:ilvl w:val="0"/>
          <w:numId w:val="18"/>
        </w:numPr>
      </w:pPr>
      <w:r>
        <w:t>Przyjęte kierunki pracy pod koniec II półrocza stanowią stan wyjściowy do pracy w I półroczu następnego roku szkolnego</w:t>
      </w:r>
    </w:p>
    <w:p w14:paraId="41B7E0B9" w14:textId="77777777" w:rsidR="000568DC" w:rsidRDefault="0056488E" w:rsidP="00BB6BF1">
      <w:pPr>
        <w:pStyle w:val="Akapitzlist"/>
        <w:numPr>
          <w:ilvl w:val="0"/>
          <w:numId w:val="18"/>
        </w:numPr>
      </w:pPr>
      <w:r>
        <w:t>Na podstawie indywidualnych obserwacji dzieci, nauczyciel określa mocne i słabe strony grupy i przyjmuje właściwe kierunki pracy z cała grupą na kolejne półrocze- stanowi to podstawę do podsumowania pracy dydaktyczno- wychowawczej i opiekuńczej z każdego półrocza w postaci sprawozdania z pracy</w:t>
      </w:r>
      <w:r w:rsidR="00591F3B">
        <w:t xml:space="preserve">  </w:t>
      </w:r>
    </w:p>
    <w:p w14:paraId="4634F54B" w14:textId="77777777" w:rsidR="007C37D0" w:rsidRDefault="007C37D0" w:rsidP="007C37D0">
      <w:pPr>
        <w:pStyle w:val="Akapitzlist"/>
      </w:pPr>
    </w:p>
    <w:p w14:paraId="78B32126" w14:textId="77777777" w:rsidR="0056488E" w:rsidRPr="007C37D0" w:rsidRDefault="000568DC" w:rsidP="000568DC">
      <w:pPr>
        <w:pStyle w:val="Akapitzlist"/>
        <w:numPr>
          <w:ilvl w:val="0"/>
          <w:numId w:val="2"/>
        </w:numPr>
        <w:rPr>
          <w:b/>
          <w:sz w:val="28"/>
          <w:szCs w:val="28"/>
        </w:rPr>
      </w:pPr>
      <w:r w:rsidRPr="007C37D0">
        <w:rPr>
          <w:b/>
          <w:sz w:val="28"/>
          <w:szCs w:val="28"/>
        </w:rPr>
        <w:lastRenderedPageBreak/>
        <w:t>Organizacja wewnętrzna w przedszkolu</w:t>
      </w:r>
    </w:p>
    <w:p w14:paraId="0B0BA605" w14:textId="77777777" w:rsidR="000568DC" w:rsidRDefault="000568DC" w:rsidP="000568DC">
      <w:pPr>
        <w:pStyle w:val="Akapitzlist"/>
        <w:numPr>
          <w:ilvl w:val="0"/>
          <w:numId w:val="26"/>
        </w:numPr>
      </w:pPr>
      <w:r>
        <w:t>Nauczyciel wszystkie dokumentacje w przedszkolu prowadzi systematycznie, terminowo, zgodnie z planem pracy przedszkola</w:t>
      </w:r>
      <w:r w:rsidR="00BA38BE">
        <w:t xml:space="preserve"> oraz przepisami szczegółowymi i niezwłocznie przekazuje ją do wglądu dyrektorowi</w:t>
      </w:r>
    </w:p>
    <w:p w14:paraId="58ECC0FE" w14:textId="77777777" w:rsidR="00BA38BE" w:rsidRDefault="00BA38BE" w:rsidP="000568DC">
      <w:pPr>
        <w:pStyle w:val="Akapitzlist"/>
        <w:numPr>
          <w:ilvl w:val="0"/>
          <w:numId w:val="26"/>
        </w:numPr>
      </w:pPr>
      <w:r>
        <w:t>Zaplanowane w pracy działania realizuje w sposób przemyślany, systematyczny i konkretny, dążąc do uzyskania przez dzieci „dojrzałości szkolnej”</w:t>
      </w:r>
    </w:p>
    <w:p w14:paraId="0DB4AC70" w14:textId="77777777" w:rsidR="00BA38BE" w:rsidRDefault="00BA38BE" w:rsidP="000568DC">
      <w:pPr>
        <w:pStyle w:val="Akapitzlist"/>
        <w:numPr>
          <w:ilvl w:val="0"/>
          <w:numId w:val="26"/>
        </w:numPr>
      </w:pPr>
      <w:r>
        <w:t>Nauczyciel systematycznie podnosi swoje kwalifikacje zawodowe:</w:t>
      </w:r>
    </w:p>
    <w:p w14:paraId="67480832" w14:textId="77777777" w:rsidR="00BA38BE" w:rsidRDefault="00BA38BE" w:rsidP="00BA38BE">
      <w:pPr>
        <w:pStyle w:val="Akapitzlist"/>
        <w:numPr>
          <w:ilvl w:val="0"/>
          <w:numId w:val="27"/>
        </w:numPr>
      </w:pPr>
      <w:r>
        <w:t>Uczestniczy w doskonaleniu zawodowym zewnętrznymi wewnętrznym</w:t>
      </w:r>
    </w:p>
    <w:p w14:paraId="516F5941" w14:textId="77777777" w:rsidR="00BA38BE" w:rsidRDefault="00BA38BE" w:rsidP="00BA38BE">
      <w:pPr>
        <w:pStyle w:val="Akapitzlist"/>
        <w:numPr>
          <w:ilvl w:val="0"/>
          <w:numId w:val="27"/>
        </w:numPr>
      </w:pPr>
      <w:r>
        <w:t>Podejmuje samokształcenie</w:t>
      </w:r>
    </w:p>
    <w:p w14:paraId="37BFEC74" w14:textId="77777777" w:rsidR="00BA38BE" w:rsidRDefault="00BA38BE" w:rsidP="00BA38BE">
      <w:pPr>
        <w:pStyle w:val="Akapitzlist"/>
        <w:numPr>
          <w:ilvl w:val="0"/>
          <w:numId w:val="27"/>
        </w:numPr>
      </w:pPr>
      <w:r>
        <w:t>Dokonuje samooceny oraz ewaluacji podejmowanych działań</w:t>
      </w:r>
    </w:p>
    <w:p w14:paraId="58DEEFD0" w14:textId="77777777" w:rsidR="00BA38BE" w:rsidRDefault="00BA38BE" w:rsidP="00BA38BE">
      <w:pPr>
        <w:pStyle w:val="Akapitzlist"/>
        <w:numPr>
          <w:ilvl w:val="0"/>
          <w:numId w:val="26"/>
        </w:numPr>
      </w:pPr>
      <w:r>
        <w:t xml:space="preserve">Angażuje się w pracę na rzecz przedszkola oraz podejmuje działania w celu </w:t>
      </w:r>
      <w:r w:rsidR="003242D3">
        <w:t>podnoszenia, jakości</w:t>
      </w:r>
      <w:r>
        <w:t xml:space="preserve"> jego pracy</w:t>
      </w:r>
    </w:p>
    <w:p w14:paraId="7BA2D7F3" w14:textId="31272BE6" w:rsidR="00BA38BE" w:rsidRDefault="00BA38BE" w:rsidP="00BA38BE">
      <w:pPr>
        <w:pStyle w:val="Akapitzlist"/>
        <w:numPr>
          <w:ilvl w:val="0"/>
          <w:numId w:val="26"/>
        </w:numPr>
      </w:pPr>
      <w:r>
        <w:t xml:space="preserve">Prowadzi ewidencję posiadanego w klasie </w:t>
      </w:r>
      <w:r w:rsidR="003242D3">
        <w:t xml:space="preserve">majątku, </w:t>
      </w:r>
      <w:r>
        <w:t xml:space="preserve">każda zmiana majątku musi zostać odnotowana. Przy przejęciu klasy przez innego nauczyciela nauczyciel podpisuje przejęty majątek i odpowiada za jego </w:t>
      </w:r>
      <w:r w:rsidR="003242D3">
        <w:t>prawidłową eksplantację</w:t>
      </w:r>
    </w:p>
    <w:p w14:paraId="46CBDC2A" w14:textId="77777777" w:rsidR="006D7286" w:rsidRDefault="006D7286" w:rsidP="006D7286">
      <w:pPr>
        <w:pStyle w:val="Akapitzlist"/>
      </w:pPr>
    </w:p>
    <w:p w14:paraId="314379DE" w14:textId="15CA0749" w:rsidR="00CB5CC2" w:rsidRDefault="006D7286" w:rsidP="00AB4B20">
      <w:pPr>
        <w:pStyle w:val="Akapitzlist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Obowiązki w trakcie pandemii i pracy zdalnej</w:t>
      </w:r>
    </w:p>
    <w:p w14:paraId="02862EB3" w14:textId="30DA0EB0" w:rsidR="006D7286" w:rsidRPr="005756C0" w:rsidRDefault="004D1814" w:rsidP="00E3417C">
      <w:pPr>
        <w:pStyle w:val="Akapitzlist"/>
        <w:numPr>
          <w:ilvl w:val="0"/>
          <w:numId w:val="30"/>
        </w:numPr>
        <w:rPr>
          <w:b/>
          <w:bCs/>
        </w:rPr>
      </w:pPr>
      <w:r>
        <w:t>Podczas pandemii nauczyciel jest zobligowany do dostosowa</w:t>
      </w:r>
      <w:r w:rsidR="005756C0">
        <w:t>nia się do wszystkich wytycznych oraz zarządzeń wewnętrznych przedszkola stworzonych na podstawie wytycznych i przepisów wprowadzonych przez Rząd Polski.</w:t>
      </w:r>
    </w:p>
    <w:p w14:paraId="38724D4E" w14:textId="590CF154" w:rsidR="005756C0" w:rsidRPr="005756C0" w:rsidRDefault="005756C0" w:rsidP="00E3417C">
      <w:pPr>
        <w:pStyle w:val="Akapitzlist"/>
        <w:numPr>
          <w:ilvl w:val="0"/>
          <w:numId w:val="30"/>
        </w:numPr>
        <w:rPr>
          <w:b/>
          <w:bCs/>
        </w:rPr>
      </w:pPr>
      <w:r>
        <w:t>Przy zastosowaniu pracy zdalnej nauczyciel wykonuje pracę w zakresie etatu godzin na jaki jest zatrudniony.</w:t>
      </w:r>
    </w:p>
    <w:p w14:paraId="60931AF3" w14:textId="6E45B275" w:rsidR="005756C0" w:rsidRPr="00E3417C" w:rsidRDefault="005756C0" w:rsidP="00E3417C">
      <w:pPr>
        <w:pStyle w:val="Akapitzlist"/>
        <w:numPr>
          <w:ilvl w:val="0"/>
          <w:numId w:val="30"/>
        </w:numPr>
        <w:rPr>
          <w:b/>
          <w:bCs/>
        </w:rPr>
      </w:pPr>
      <w:r>
        <w:t xml:space="preserve">Dyrektor lub organ prowadzący przedszkole może w czasie zdalnej zmniejszyć zakres pracy i godzin pracy nauczyciela. </w:t>
      </w:r>
    </w:p>
    <w:p w14:paraId="04A70568" w14:textId="77777777" w:rsidR="001919F9" w:rsidRDefault="001919F9" w:rsidP="001919F9"/>
    <w:p w14:paraId="16870C66" w14:textId="2AA4CCEF" w:rsidR="00F65DA8" w:rsidRDefault="00F65DA8" w:rsidP="00CA7653">
      <w:pPr>
        <w:jc w:val="right"/>
      </w:pPr>
      <w:r>
        <w:t xml:space="preserve">     </w:t>
      </w:r>
      <w:r w:rsidR="00CA7653">
        <w:t>Zapoznałam się i przyjęłam do realizacji</w:t>
      </w:r>
    </w:p>
    <w:p w14:paraId="0F56C29F" w14:textId="3052C18B" w:rsidR="00CA7653" w:rsidRDefault="00CA7653" w:rsidP="00CA7653">
      <w:pPr>
        <w:jc w:val="right"/>
      </w:pPr>
      <w:r>
        <w:t>……………………………………………………………</w:t>
      </w:r>
    </w:p>
    <w:sectPr w:rsidR="00CA76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C039C"/>
    <w:multiLevelType w:val="hybridMultilevel"/>
    <w:tmpl w:val="2E0CC6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02668"/>
    <w:multiLevelType w:val="hybridMultilevel"/>
    <w:tmpl w:val="463E43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C36B5"/>
    <w:multiLevelType w:val="hybridMultilevel"/>
    <w:tmpl w:val="F16A33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40BBE"/>
    <w:multiLevelType w:val="hybridMultilevel"/>
    <w:tmpl w:val="D882B314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565A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FC80BBF"/>
    <w:multiLevelType w:val="hybridMultilevel"/>
    <w:tmpl w:val="ACF2447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0391CE2"/>
    <w:multiLevelType w:val="hybridMultilevel"/>
    <w:tmpl w:val="D882B314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345653"/>
    <w:multiLevelType w:val="hybridMultilevel"/>
    <w:tmpl w:val="FB8CEEF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6102974"/>
    <w:multiLevelType w:val="hybridMultilevel"/>
    <w:tmpl w:val="9D66D798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2F010C"/>
    <w:multiLevelType w:val="hybridMultilevel"/>
    <w:tmpl w:val="8BE412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2D28CB"/>
    <w:multiLevelType w:val="hybridMultilevel"/>
    <w:tmpl w:val="5FD293C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2C05C1"/>
    <w:multiLevelType w:val="hybridMultilevel"/>
    <w:tmpl w:val="1588867C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F81D2F"/>
    <w:multiLevelType w:val="hybridMultilevel"/>
    <w:tmpl w:val="BB7655D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03F1A76"/>
    <w:multiLevelType w:val="hybridMultilevel"/>
    <w:tmpl w:val="C14C05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E7642"/>
    <w:multiLevelType w:val="hybridMultilevel"/>
    <w:tmpl w:val="B8C6F658"/>
    <w:lvl w:ilvl="0" w:tplc="FFFFFFFF">
      <w:start w:val="1"/>
      <w:numFmt w:val="upperRoman"/>
      <w:lvlText w:val="%1."/>
      <w:lvlJc w:val="right"/>
      <w:pPr>
        <w:ind w:left="1080" w:hanging="72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582FFD"/>
    <w:multiLevelType w:val="hybridMultilevel"/>
    <w:tmpl w:val="77BA832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26D001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44646A6D"/>
    <w:multiLevelType w:val="hybridMultilevel"/>
    <w:tmpl w:val="B5B8F2E6"/>
    <w:lvl w:ilvl="0" w:tplc="239ED526">
      <w:start w:val="1"/>
      <w:numFmt w:val="decimal"/>
      <w:lvlText w:val="2.%1"/>
      <w:lvlJc w:val="righ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5A8093A"/>
    <w:multiLevelType w:val="hybridMultilevel"/>
    <w:tmpl w:val="4B02D91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8FC2525"/>
    <w:multiLevelType w:val="hybridMultilevel"/>
    <w:tmpl w:val="2F44A10A"/>
    <w:lvl w:ilvl="0" w:tplc="5E160F12">
      <w:start w:val="1"/>
      <w:numFmt w:val="decimal"/>
      <w:lvlText w:val="3.%1"/>
      <w:lvlJc w:val="right"/>
      <w:pPr>
        <w:ind w:left="2880" w:hanging="360"/>
      </w:pPr>
      <w:rPr>
        <w:rFonts w:hint="default"/>
      </w:rPr>
    </w:lvl>
    <w:lvl w:ilvl="1" w:tplc="B4BAE2CC">
      <w:start w:val="1"/>
      <w:numFmt w:val="decimal"/>
      <w:lvlText w:val="3.%2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E277F9"/>
    <w:multiLevelType w:val="hybridMultilevel"/>
    <w:tmpl w:val="0D70D734"/>
    <w:lvl w:ilvl="0" w:tplc="205832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B31C55"/>
    <w:multiLevelType w:val="hybridMultilevel"/>
    <w:tmpl w:val="3FD89CB8"/>
    <w:lvl w:ilvl="0" w:tplc="0415000F">
      <w:start w:val="1"/>
      <w:numFmt w:val="decimal"/>
      <w:lvlText w:val="%1."/>
      <w:lvlJc w:val="left"/>
      <w:pPr>
        <w:ind w:left="1770" w:hanging="360"/>
      </w:p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2" w15:restartNumberingAfterBreak="0">
    <w:nsid w:val="50C8521D"/>
    <w:multiLevelType w:val="hybridMultilevel"/>
    <w:tmpl w:val="DAE8A03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2CB02D6"/>
    <w:multiLevelType w:val="hybridMultilevel"/>
    <w:tmpl w:val="D5D4E7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09764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5F131D0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3F50534"/>
    <w:multiLevelType w:val="hybridMultilevel"/>
    <w:tmpl w:val="73A2AC18"/>
    <w:lvl w:ilvl="0" w:tplc="C28C1420">
      <w:start w:val="1"/>
      <w:numFmt w:val="decimal"/>
      <w:lvlText w:val="1.%1"/>
      <w:lvlJc w:val="righ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6C943516"/>
    <w:multiLevelType w:val="hybridMultilevel"/>
    <w:tmpl w:val="A0AEB9E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8C03E22"/>
    <w:multiLevelType w:val="hybridMultilevel"/>
    <w:tmpl w:val="8F8A3DBC"/>
    <w:lvl w:ilvl="0" w:tplc="AC167674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D043AF"/>
    <w:multiLevelType w:val="multilevel"/>
    <w:tmpl w:val="C8F28A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767921160">
    <w:abstractNumId w:val="20"/>
  </w:num>
  <w:num w:numId="2" w16cid:durableId="1080101502">
    <w:abstractNumId w:val="8"/>
  </w:num>
  <w:num w:numId="3" w16cid:durableId="1596674098">
    <w:abstractNumId w:val="2"/>
  </w:num>
  <w:num w:numId="4" w16cid:durableId="1683507607">
    <w:abstractNumId w:val="9"/>
  </w:num>
  <w:num w:numId="5" w16cid:durableId="145363044">
    <w:abstractNumId w:val="25"/>
  </w:num>
  <w:num w:numId="6" w16cid:durableId="478809295">
    <w:abstractNumId w:val="29"/>
  </w:num>
  <w:num w:numId="7" w16cid:durableId="165830426">
    <w:abstractNumId w:val="16"/>
  </w:num>
  <w:num w:numId="8" w16cid:durableId="824394093">
    <w:abstractNumId w:val="4"/>
  </w:num>
  <w:num w:numId="9" w16cid:durableId="238830540">
    <w:abstractNumId w:val="24"/>
  </w:num>
  <w:num w:numId="10" w16cid:durableId="1768232806">
    <w:abstractNumId w:val="6"/>
  </w:num>
  <w:num w:numId="11" w16cid:durableId="1833056587">
    <w:abstractNumId w:val="26"/>
  </w:num>
  <w:num w:numId="12" w16cid:durableId="1907840345">
    <w:abstractNumId w:val="17"/>
  </w:num>
  <w:num w:numId="13" w16cid:durableId="1241645137">
    <w:abstractNumId w:val="19"/>
  </w:num>
  <w:num w:numId="14" w16cid:durableId="538011006">
    <w:abstractNumId w:val="3"/>
  </w:num>
  <w:num w:numId="15" w16cid:durableId="356407">
    <w:abstractNumId w:val="27"/>
  </w:num>
  <w:num w:numId="16" w16cid:durableId="123039951">
    <w:abstractNumId w:val="23"/>
  </w:num>
  <w:num w:numId="17" w16cid:durableId="269704351">
    <w:abstractNumId w:val="15"/>
  </w:num>
  <w:num w:numId="18" w16cid:durableId="2110545009">
    <w:abstractNumId w:val="1"/>
  </w:num>
  <w:num w:numId="19" w16cid:durableId="48919488">
    <w:abstractNumId w:val="12"/>
  </w:num>
  <w:num w:numId="20" w16cid:durableId="1724595134">
    <w:abstractNumId w:val="7"/>
  </w:num>
  <w:num w:numId="21" w16cid:durableId="1970819588">
    <w:abstractNumId w:val="0"/>
  </w:num>
  <w:num w:numId="22" w16cid:durableId="1069427814">
    <w:abstractNumId w:val="10"/>
  </w:num>
  <w:num w:numId="23" w16cid:durableId="166293292">
    <w:abstractNumId w:val="5"/>
  </w:num>
  <w:num w:numId="24" w16cid:durableId="123693238">
    <w:abstractNumId w:val="18"/>
  </w:num>
  <w:num w:numId="25" w16cid:durableId="685519491">
    <w:abstractNumId w:val="21"/>
  </w:num>
  <w:num w:numId="26" w16cid:durableId="1799837660">
    <w:abstractNumId w:val="13"/>
  </w:num>
  <w:num w:numId="27" w16cid:durableId="1638492191">
    <w:abstractNumId w:val="22"/>
  </w:num>
  <w:num w:numId="28" w16cid:durableId="564756016">
    <w:abstractNumId w:val="14"/>
  </w:num>
  <w:num w:numId="29" w16cid:durableId="1539585774">
    <w:abstractNumId w:val="11"/>
  </w:num>
  <w:num w:numId="30" w16cid:durableId="154791498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B5E"/>
    <w:rsid w:val="000568DC"/>
    <w:rsid w:val="00183289"/>
    <w:rsid w:val="001919F9"/>
    <w:rsid w:val="001D3128"/>
    <w:rsid w:val="003242D3"/>
    <w:rsid w:val="004A4346"/>
    <w:rsid w:val="004D1814"/>
    <w:rsid w:val="0056488E"/>
    <w:rsid w:val="005756C0"/>
    <w:rsid w:val="00591F3B"/>
    <w:rsid w:val="005A311F"/>
    <w:rsid w:val="00665DF7"/>
    <w:rsid w:val="006D7286"/>
    <w:rsid w:val="00712695"/>
    <w:rsid w:val="007711F8"/>
    <w:rsid w:val="007C37D0"/>
    <w:rsid w:val="007F04B6"/>
    <w:rsid w:val="00883B5E"/>
    <w:rsid w:val="00AB4B20"/>
    <w:rsid w:val="00BA38BE"/>
    <w:rsid w:val="00BB6BF1"/>
    <w:rsid w:val="00CA7653"/>
    <w:rsid w:val="00CB5CC2"/>
    <w:rsid w:val="00E110CF"/>
    <w:rsid w:val="00E3417C"/>
    <w:rsid w:val="00E64A08"/>
    <w:rsid w:val="00F147BA"/>
    <w:rsid w:val="00F6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5A965"/>
  <w15:docId w15:val="{05DD92CE-9202-43D7-9F24-694D1C159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3B5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C3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37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1624</Words>
  <Characters>9747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Marta i Oskar</dc:creator>
  <cp:lastModifiedBy>Przedszkole</cp:lastModifiedBy>
  <cp:revision>4</cp:revision>
  <cp:lastPrinted>2022-08-23T11:07:00Z</cp:lastPrinted>
  <dcterms:created xsi:type="dcterms:W3CDTF">2017-08-18T09:08:00Z</dcterms:created>
  <dcterms:modified xsi:type="dcterms:W3CDTF">2022-08-23T11:07:00Z</dcterms:modified>
</cp:coreProperties>
</file>