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0ADC1" w14:textId="43A5BE6F" w:rsidR="00B54F21" w:rsidRDefault="00AC5C45" w:rsidP="00AC5C45">
      <w:pPr>
        <w:jc w:val="right"/>
        <w:rPr>
          <w:lang w:val="pl-PL"/>
        </w:rPr>
      </w:pPr>
      <w:r>
        <w:rPr>
          <w:lang w:val="pl-PL"/>
        </w:rPr>
        <w:t>30.03.2020r. Pruszków</w:t>
      </w:r>
    </w:p>
    <w:p w14:paraId="488785C2" w14:textId="0A6083CE" w:rsidR="00AC5C45" w:rsidRDefault="00AC5C45" w:rsidP="00AC5C45">
      <w:pPr>
        <w:jc w:val="center"/>
        <w:rPr>
          <w:lang w:val="pl-PL"/>
        </w:rPr>
      </w:pPr>
      <w:r>
        <w:rPr>
          <w:lang w:val="pl-PL"/>
        </w:rPr>
        <w:t>Zarządzenie 2/03</w:t>
      </w:r>
    </w:p>
    <w:p w14:paraId="33AD3BBF" w14:textId="2B0B9927" w:rsidR="00AC5C45" w:rsidRDefault="00AC5C45" w:rsidP="00AC5C45">
      <w:pPr>
        <w:rPr>
          <w:lang w:val="pl-PL"/>
        </w:rPr>
      </w:pPr>
      <w:r>
        <w:rPr>
          <w:lang w:val="pl-PL"/>
        </w:rPr>
        <w:tab/>
        <w:t>W związku z przejściem przedszkola na zdalną formę nauczania zgodną z Rozporządzeniem Ministra Edukacji Narodowej z dn. 20.03.2020r. i zarządzeniem wewnętrznym dyrektora Przedszkola Mali Olimpijczycy w Pruszkowie zatwierdzamy obniżenie czesnego o 30% od dnia 1</w:t>
      </w:r>
      <w:r w:rsidR="006F7C45">
        <w:rPr>
          <w:lang w:val="pl-PL"/>
        </w:rPr>
        <w:t>2</w:t>
      </w:r>
      <w:r>
        <w:rPr>
          <w:lang w:val="pl-PL"/>
        </w:rPr>
        <w:t xml:space="preserve">-go marca do czasu odwołania przez Rząd Polski zakazu nauczania stacjonarnego w placówkach oświatowych. </w:t>
      </w:r>
    </w:p>
    <w:p w14:paraId="59E32F08" w14:textId="338C4AC5" w:rsidR="00AC5C45" w:rsidRDefault="00AC5C45" w:rsidP="00AC5C45">
      <w:pPr>
        <w:rPr>
          <w:lang w:val="pl-PL"/>
        </w:rPr>
      </w:pPr>
      <w:r>
        <w:rPr>
          <w:lang w:val="pl-PL"/>
        </w:rPr>
        <w:t xml:space="preserve">Obniżenie czesnego spowodowane jest brakiem możliwości realizacji jednej z trzech założeń statutowych placówki a mianowicie funkcji opiekuńczej. Pozostałe </w:t>
      </w:r>
      <w:r w:rsidR="00636ED8">
        <w:rPr>
          <w:lang w:val="pl-PL"/>
        </w:rPr>
        <w:t xml:space="preserve">założenia </w:t>
      </w:r>
      <w:r>
        <w:rPr>
          <w:lang w:val="pl-PL"/>
        </w:rPr>
        <w:t>statutowe tzn. funkcja dydaktyczna i wychowawcza będzie realizowana w formie on-line.</w:t>
      </w:r>
    </w:p>
    <w:p w14:paraId="281D3605" w14:textId="48DFD026" w:rsidR="00636ED8" w:rsidRDefault="00636ED8" w:rsidP="00AC5C45">
      <w:pPr>
        <w:rPr>
          <w:lang w:val="pl-PL"/>
        </w:rPr>
      </w:pPr>
      <w:r>
        <w:rPr>
          <w:lang w:val="pl-PL"/>
        </w:rPr>
        <w:tab/>
      </w:r>
    </w:p>
    <w:p w14:paraId="4D4123CF" w14:textId="37927876" w:rsidR="00636ED8" w:rsidRDefault="00636ED8" w:rsidP="00AC5C45">
      <w:pPr>
        <w:rPr>
          <w:lang w:val="pl-PL"/>
        </w:rPr>
      </w:pPr>
      <w:r>
        <w:rPr>
          <w:lang w:val="pl-PL"/>
        </w:rPr>
        <w:t xml:space="preserve">Zarządzenie oparte jest na podstawie prawnej a mianowicie wyroku SA w Warszawie z dn. 24 sierpnia 2012r, </w:t>
      </w:r>
      <w:proofErr w:type="spellStart"/>
      <w:r>
        <w:rPr>
          <w:lang w:val="pl-PL"/>
        </w:rPr>
        <w:t>syg.akt</w:t>
      </w:r>
      <w:proofErr w:type="spellEnd"/>
      <w:r>
        <w:rPr>
          <w:lang w:val="pl-PL"/>
        </w:rPr>
        <w:t xml:space="preserve"> I </w:t>
      </w:r>
      <w:proofErr w:type="spellStart"/>
      <w:r>
        <w:rPr>
          <w:lang w:val="pl-PL"/>
        </w:rPr>
        <w:t>ACa</w:t>
      </w:r>
      <w:proofErr w:type="spellEnd"/>
      <w:r>
        <w:rPr>
          <w:lang w:val="pl-PL"/>
        </w:rPr>
        <w:t xml:space="preserve"> 67/12 które ma zastosowanie do obecnej sytuacji i z którego wynika, że:</w:t>
      </w:r>
    </w:p>
    <w:p w14:paraId="092426C7" w14:textId="7E3DEB9E" w:rsidR="00636ED8" w:rsidRDefault="00636ED8" w:rsidP="00AC5C45">
      <w:pPr>
        <w:rPr>
          <w:lang w:val="pl-PL"/>
        </w:rPr>
      </w:pPr>
      <w:r>
        <w:rPr>
          <w:lang w:val="pl-PL"/>
        </w:rPr>
        <w:t xml:space="preserve">„w sytuacji gdy zlecona czynność nie została dokonana, przyjmującemu zlecenie należy się wynagrodzenie, jeżeli wykaże że dokonał wszelkich działań w celu wykonania umowy i dołoży w tym zakresie należytej </w:t>
      </w:r>
      <w:proofErr w:type="gramStart"/>
      <w:r>
        <w:rPr>
          <w:lang w:val="pl-PL"/>
        </w:rPr>
        <w:t>staranności ,</w:t>
      </w:r>
      <w:proofErr w:type="gramEnd"/>
      <w:r>
        <w:rPr>
          <w:lang w:val="pl-PL"/>
        </w:rPr>
        <w:t xml:space="preserve"> zaś niedokonanie czynności nastąpiło na skutek okoliczności za które nie ponosi odpowiedzialności”.- w tej sytuacji </w:t>
      </w:r>
      <w:r w:rsidR="008271F1">
        <w:rPr>
          <w:lang w:val="pl-PL"/>
        </w:rPr>
        <w:t>tą okolicznością jest stan Pandemii i zawieszenie nauczania stacjonarnego.</w:t>
      </w:r>
    </w:p>
    <w:p w14:paraId="28850915" w14:textId="234B5D8E" w:rsidR="008271F1" w:rsidRDefault="008271F1" w:rsidP="00AC5C45">
      <w:pPr>
        <w:rPr>
          <w:lang w:val="pl-PL"/>
        </w:rPr>
      </w:pPr>
      <w:r>
        <w:rPr>
          <w:lang w:val="pl-PL"/>
        </w:rPr>
        <w:t xml:space="preserve">W interpretacji powyższego Rozporządzenia zajęła stanowisko Kancelaria Adwokacka mecenas Beaty </w:t>
      </w:r>
      <w:proofErr w:type="spellStart"/>
      <w:r>
        <w:rPr>
          <w:lang w:val="pl-PL"/>
        </w:rPr>
        <w:t>Patolety</w:t>
      </w:r>
      <w:proofErr w:type="spellEnd"/>
      <w:r>
        <w:rPr>
          <w:lang w:val="pl-PL"/>
        </w:rPr>
        <w:t xml:space="preserve"> która </w:t>
      </w:r>
      <w:proofErr w:type="gramStart"/>
      <w:r>
        <w:rPr>
          <w:lang w:val="pl-PL"/>
        </w:rPr>
        <w:t>wskazuje</w:t>
      </w:r>
      <w:proofErr w:type="gramEnd"/>
      <w:r>
        <w:rPr>
          <w:lang w:val="pl-PL"/>
        </w:rPr>
        <w:t xml:space="preserve"> iż:</w:t>
      </w:r>
    </w:p>
    <w:p w14:paraId="5A4FA1EC" w14:textId="2FB06392" w:rsidR="008271F1" w:rsidRDefault="008271F1" w:rsidP="00AC5C45">
      <w:pPr>
        <w:rPr>
          <w:lang w:val="pl-PL"/>
        </w:rPr>
      </w:pPr>
      <w:r>
        <w:rPr>
          <w:lang w:val="pl-PL"/>
        </w:rPr>
        <w:t>„przedszkola i szkoły niepubliczne w okresie zawieszenia zajęć pozostają w gotowości do prowadzenia zajęć. Nie zaniechują rozmyślnie wykonywania zobowiązania, a dokładając należytej staranności poprzez kształcenie i wychowanie w systemie zdalnym nadal zmierzają do osiągnięcia celu. „</w:t>
      </w:r>
    </w:p>
    <w:p w14:paraId="1CE8A67E" w14:textId="0FDCAC91" w:rsidR="008271F1" w:rsidRDefault="008271F1" w:rsidP="00084A96">
      <w:pPr>
        <w:jc w:val="both"/>
        <w:rPr>
          <w:lang w:val="pl-PL"/>
        </w:rPr>
      </w:pPr>
      <w:r>
        <w:rPr>
          <w:lang w:val="pl-PL"/>
        </w:rPr>
        <w:t xml:space="preserve">Przedszkola w ramach obowiązujących zadań statutowych prowadzą </w:t>
      </w:r>
      <w:r w:rsidR="00084A96">
        <w:rPr>
          <w:lang w:val="pl-PL"/>
        </w:rPr>
        <w:t xml:space="preserve">wychowanie, kształcenie, opiekę i profilaktykę społeczną powyższym rozporządzeniem MEN czasowo ograniczył prowadzenie zajęć w jednostkach systemu oświatowego. Tego stanu nie można utożsamiać z zamknięciem placówki. Następnie Minister wskazał, że ograniczone wcześniej kształcenie i wychowanie winno odbywać się w formie zdalnej, nakładając na jednostki systemu oświaty obowiązek zorganizowania kształcenia i wychowania w takiej formie. Powyższe powinno być swoistym zaprzeczeniem tezy, że świadczenie nie jest realizowane, choć wydaje się racjonalne zastosowanie rebus sic </w:t>
      </w:r>
      <w:proofErr w:type="spellStart"/>
      <w:r w:rsidR="00084A96">
        <w:rPr>
          <w:lang w:val="pl-PL"/>
        </w:rPr>
        <w:t>stantibus</w:t>
      </w:r>
      <w:proofErr w:type="spellEnd"/>
      <w:r w:rsidR="00084A96">
        <w:rPr>
          <w:lang w:val="pl-PL"/>
        </w:rPr>
        <w:t xml:space="preserve"> z uwagi choćby na ograniczone świadczenie usługi. </w:t>
      </w:r>
    </w:p>
    <w:p w14:paraId="1FD4E954" w14:textId="7BAB46C8" w:rsidR="00084A96" w:rsidRDefault="00084A96" w:rsidP="00084A96">
      <w:pPr>
        <w:jc w:val="both"/>
        <w:rPr>
          <w:lang w:val="pl-PL"/>
        </w:rPr>
      </w:pPr>
      <w:r>
        <w:rPr>
          <w:lang w:val="pl-PL"/>
        </w:rPr>
        <w:t xml:space="preserve">Powyższe w mojej ocenie </w:t>
      </w:r>
      <w:r w:rsidR="00AB3877">
        <w:rPr>
          <w:lang w:val="pl-PL"/>
        </w:rPr>
        <w:t xml:space="preserve">prowadzi do </w:t>
      </w:r>
      <w:proofErr w:type="gramStart"/>
      <w:r w:rsidR="00AB3877">
        <w:rPr>
          <w:lang w:val="pl-PL"/>
        </w:rPr>
        <w:t>wniosku</w:t>
      </w:r>
      <w:proofErr w:type="gramEnd"/>
      <w:r w:rsidR="00AB3877">
        <w:rPr>
          <w:lang w:val="pl-PL"/>
        </w:rPr>
        <w:t xml:space="preserve"> iż wzajemne zobowiązanie rodziców powinno by również w takim samym zakresie realizowane. Koszty prowadzenia przedszkola nie spadły, osoby prowadzące placówkę nie zwalniają pracowników, wypłacają im wynagrodzenie, pokrywają wydatki związane z utrzymaniem budynku. Bardzo krzywdzące i niezgodne z prawem byłoby </w:t>
      </w:r>
      <w:proofErr w:type="gramStart"/>
      <w:r w:rsidR="00AB3877">
        <w:rPr>
          <w:lang w:val="pl-PL"/>
        </w:rPr>
        <w:t>twierdzenie</w:t>
      </w:r>
      <w:proofErr w:type="gramEnd"/>
      <w:r w:rsidR="00AB3877">
        <w:rPr>
          <w:lang w:val="pl-PL"/>
        </w:rPr>
        <w:t xml:space="preserve"> iż czesne nie jest należne choć liczymy się z tym iż czasowe zawieszenie stacjonarnego funkcjonowania przedszkola wiąże się dla Państwa z niedogodnościami organizacyjnymi a i niekiedy ze zmniejszeniem wynagrodzenia uzyskiwanego w Pa</w:t>
      </w:r>
      <w:r w:rsidR="005101DB">
        <w:rPr>
          <w:lang w:val="pl-PL"/>
        </w:rPr>
        <w:t>ństwa firmach dlatego wraz z innymi przedszkolami na terenie Miasta Pruszków postanowiliśmy ustalić jednolity rabat dla wszystkich rodziców w wysokości 30%.</w:t>
      </w:r>
    </w:p>
    <w:p w14:paraId="74C76701" w14:textId="55016E56" w:rsidR="005101DB" w:rsidRDefault="005101DB" w:rsidP="00084A96">
      <w:pPr>
        <w:jc w:val="both"/>
        <w:rPr>
          <w:lang w:val="pl-PL"/>
        </w:rPr>
      </w:pPr>
      <w:r>
        <w:rPr>
          <w:lang w:val="pl-PL"/>
        </w:rPr>
        <w:t>Zarządzenie wchodzi w życie dn.30.03.2020 i obowiązuje do dnia zniesienia przez Rząd Polski zakazu nauczania stacjonarnego w placówkach oświatowych.</w:t>
      </w:r>
    </w:p>
    <w:p w14:paraId="30235DD5" w14:textId="77777777" w:rsidR="00AC5C45" w:rsidRPr="00AC5C45" w:rsidRDefault="00AC5C45" w:rsidP="00AC5C45">
      <w:pPr>
        <w:jc w:val="center"/>
        <w:rPr>
          <w:lang w:val="pl-PL"/>
        </w:rPr>
      </w:pPr>
    </w:p>
    <w:sectPr w:rsidR="00AC5C45" w:rsidRPr="00AC5C45" w:rsidSect="006A79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45"/>
    <w:rsid w:val="00084A96"/>
    <w:rsid w:val="005101DB"/>
    <w:rsid w:val="00636ED8"/>
    <w:rsid w:val="006A7944"/>
    <w:rsid w:val="006F7C45"/>
    <w:rsid w:val="008271F1"/>
    <w:rsid w:val="00AB3877"/>
    <w:rsid w:val="00A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69C315"/>
  <w15:chartTrackingRefBased/>
  <w15:docId w15:val="{A4F5A79F-AB01-EA42-8853-70674AB8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VIP</dc:creator>
  <cp:keywords/>
  <dc:description/>
  <cp:lastModifiedBy>Przedszkole VIP</cp:lastModifiedBy>
  <cp:revision>2</cp:revision>
  <dcterms:created xsi:type="dcterms:W3CDTF">2020-03-29T23:44:00Z</dcterms:created>
  <dcterms:modified xsi:type="dcterms:W3CDTF">2020-03-30T00:40:00Z</dcterms:modified>
</cp:coreProperties>
</file>